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41" w:rsidRDefault="00200B41">
      <w:pPr>
        <w:widowControl w:val="0"/>
        <w:autoSpaceDE w:val="0"/>
        <w:autoSpaceDN w:val="0"/>
        <w:adjustRightInd w:val="0"/>
        <w:spacing w:after="0" w:line="240" w:lineRule="auto"/>
        <w:ind w:firstLine="540"/>
        <w:outlineLvl w:val="0"/>
        <w:rPr>
          <w:rFonts w:ascii="Calibri" w:hAnsi="Calibri" w:cs="Calibri"/>
        </w:rPr>
      </w:pPr>
    </w:p>
    <w:p w:rsidR="00200B41" w:rsidRPr="00200B41" w:rsidRDefault="00200B41">
      <w:pPr>
        <w:widowControl w:val="0"/>
        <w:autoSpaceDE w:val="0"/>
        <w:autoSpaceDN w:val="0"/>
        <w:adjustRightInd w:val="0"/>
        <w:spacing w:after="0" w:line="240" w:lineRule="auto"/>
        <w:jc w:val="center"/>
        <w:outlineLvl w:val="0"/>
        <w:rPr>
          <w:rFonts w:ascii="Calibri" w:hAnsi="Calibri" w:cs="Calibri"/>
          <w:b/>
          <w:bCs/>
          <w:lang w:val="ru-RU"/>
        </w:rPr>
      </w:pPr>
      <w:r w:rsidRPr="00200B41">
        <w:rPr>
          <w:rFonts w:ascii="Calibri" w:hAnsi="Calibri" w:cs="Calibri"/>
          <w:b/>
          <w:bCs/>
          <w:lang w:val="ru-RU"/>
        </w:rPr>
        <w:t>ПРАВИТЕЛЬСТВО РОССИЙСКОЙ ФЕДЕРАЦИИ</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ПОСТАНОВЛЕНИЕ</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 xml:space="preserve">от 23 сентября 2010 г. </w:t>
      </w:r>
      <w:r>
        <w:rPr>
          <w:rFonts w:ascii="Calibri" w:hAnsi="Calibri" w:cs="Calibri"/>
          <w:b/>
          <w:bCs/>
        </w:rPr>
        <w:t>N</w:t>
      </w:r>
      <w:r w:rsidRPr="00200B41">
        <w:rPr>
          <w:rFonts w:ascii="Calibri" w:hAnsi="Calibri" w:cs="Calibri"/>
          <w:b/>
          <w:bCs/>
          <w:lang w:val="ru-RU"/>
        </w:rPr>
        <w:t xml:space="preserve"> 731</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ОБ УТВЕРЖДЕНИИ СТАНДАРТА</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РАСКРЫТИЯ ИНФОРМАЦИИ ОРГАНИЗАЦИЯМИ, ОСУЩЕСТВЛЯЮЩИМИ</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ДЕЯТЕЛЬНОСТЬ В СФЕРЕ УПРАВЛЕНИЯ МНОГОКВАРТИРНЫМИ ДОМАМИ</w:t>
      </w:r>
    </w:p>
    <w:p w:rsidR="00200B41" w:rsidRPr="00200B41" w:rsidRDefault="00200B41">
      <w:pPr>
        <w:widowControl w:val="0"/>
        <w:autoSpaceDE w:val="0"/>
        <w:autoSpaceDN w:val="0"/>
        <w:adjustRightInd w:val="0"/>
        <w:spacing w:after="0" w:line="240" w:lineRule="auto"/>
        <w:rPr>
          <w:rFonts w:ascii="Calibri" w:hAnsi="Calibri" w:cs="Calibri"/>
          <w:lang w:val="ru-RU"/>
        </w:rPr>
      </w:pP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(в ред. Постановлений Правительства РФ от 10.06.2011 </w:t>
      </w:r>
      <w:hyperlink r:id="rId4" w:history="1">
        <w:r>
          <w:rPr>
            <w:rFonts w:ascii="Calibri" w:hAnsi="Calibri" w:cs="Calibri"/>
            <w:color w:val="0000FF"/>
          </w:rPr>
          <w:t>N</w:t>
        </w:r>
        <w:r w:rsidRPr="00200B41">
          <w:rPr>
            <w:rFonts w:ascii="Calibri" w:hAnsi="Calibri" w:cs="Calibri"/>
            <w:color w:val="0000FF"/>
            <w:lang w:val="ru-RU"/>
          </w:rPr>
          <w:t xml:space="preserve"> 459</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от 06.02.2012 </w:t>
      </w:r>
      <w:hyperlink r:id="rId5" w:history="1">
        <w:r>
          <w:rPr>
            <w:rFonts w:ascii="Calibri" w:hAnsi="Calibri" w:cs="Calibri"/>
            <w:color w:val="0000FF"/>
          </w:rPr>
          <w:t>N</w:t>
        </w:r>
        <w:r w:rsidRPr="00200B41">
          <w:rPr>
            <w:rFonts w:ascii="Calibri" w:hAnsi="Calibri" w:cs="Calibri"/>
            <w:color w:val="0000FF"/>
            <w:lang w:val="ru-RU"/>
          </w:rPr>
          <w:t xml:space="preserve"> 94</w:t>
        </w:r>
      </w:hyperlink>
      <w:r w:rsidRPr="00200B41">
        <w:rPr>
          <w:rFonts w:ascii="Calibri" w:hAnsi="Calibri" w:cs="Calibri"/>
          <w:lang w:val="ru-RU"/>
        </w:rPr>
        <w:t xml:space="preserve">, от 21.08.2012 </w:t>
      </w:r>
      <w:hyperlink r:id="rId6" w:history="1">
        <w:r>
          <w:rPr>
            <w:rFonts w:ascii="Calibri" w:hAnsi="Calibri" w:cs="Calibri"/>
            <w:color w:val="0000FF"/>
          </w:rPr>
          <w:t>N</w:t>
        </w:r>
        <w:r w:rsidRPr="00200B41">
          <w:rPr>
            <w:rFonts w:ascii="Calibri" w:hAnsi="Calibri" w:cs="Calibri"/>
            <w:color w:val="0000FF"/>
            <w:lang w:val="ru-RU"/>
          </w:rPr>
          <w:t xml:space="preserve"> 845</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от 22.07.2013 </w:t>
      </w:r>
      <w:hyperlink r:id="rId7" w:history="1">
        <w:r>
          <w:rPr>
            <w:rFonts w:ascii="Calibri" w:hAnsi="Calibri" w:cs="Calibri"/>
            <w:color w:val="0000FF"/>
          </w:rPr>
          <w:t>N</w:t>
        </w:r>
        <w:r w:rsidRPr="00200B41">
          <w:rPr>
            <w:rFonts w:ascii="Calibri" w:hAnsi="Calibri" w:cs="Calibri"/>
            <w:color w:val="0000FF"/>
            <w:lang w:val="ru-RU"/>
          </w:rPr>
          <w:t xml:space="preserve"> 614</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На основании </w:t>
      </w:r>
      <w:hyperlink r:id="rId8" w:history="1">
        <w:r w:rsidRPr="00200B41">
          <w:rPr>
            <w:rFonts w:ascii="Calibri" w:hAnsi="Calibri" w:cs="Calibri"/>
            <w:color w:val="0000FF"/>
            <w:lang w:val="ru-RU"/>
          </w:rPr>
          <w:t>части 10 статьи 161</w:t>
        </w:r>
      </w:hyperlink>
      <w:r w:rsidRPr="00200B41">
        <w:rPr>
          <w:rFonts w:ascii="Calibri" w:hAnsi="Calibri" w:cs="Calibri"/>
          <w:lang w:val="ru-RU"/>
        </w:rPr>
        <w:t xml:space="preserve"> Жилищного кодекса Российской Федерации Правительство Российской Федерации постановляет:</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1. Утвердить прилагаемый </w:t>
      </w:r>
      <w:hyperlink w:anchor="Par35" w:history="1">
        <w:r w:rsidRPr="00200B41">
          <w:rPr>
            <w:rFonts w:ascii="Calibri" w:hAnsi="Calibri" w:cs="Calibri"/>
            <w:color w:val="0000FF"/>
            <w:lang w:val="ru-RU"/>
          </w:rPr>
          <w:t>стандарт</w:t>
        </w:r>
      </w:hyperlink>
      <w:r w:rsidRPr="00200B41">
        <w:rPr>
          <w:rFonts w:ascii="Calibri" w:hAnsi="Calibri" w:cs="Calibri"/>
          <w:lang w:val="ru-RU"/>
        </w:rPr>
        <w:t xml:space="preserve"> раскрытия информации организациями, осуществляющими деятельность в сфере управления многоквартирными домами.</w:t>
      </w:r>
    </w:p>
    <w:p w:rsidR="00200B41" w:rsidRPr="00200B41" w:rsidRDefault="00200B41">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КонсультантПлюс: примечание.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Товарищества собственников жилья, жилищные кооперативы и иные специализированные потребительские кооперативы, осуществляющие на день вступления в силу </w:t>
      </w:r>
      <w:hyperlink r:id="rId9"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  деятельность в сфере управления многоквартирными домами на основаниях, предусмотренных Жилищным </w:t>
      </w:r>
      <w:hyperlink r:id="rId10" w:history="1">
        <w:r w:rsidRPr="00200B41">
          <w:rPr>
            <w:rFonts w:ascii="Calibri" w:hAnsi="Calibri" w:cs="Calibri"/>
            <w:color w:val="0000FF"/>
            <w:lang w:val="ru-RU"/>
          </w:rPr>
          <w:t>кодексом</w:t>
        </w:r>
      </w:hyperlink>
      <w:r w:rsidRPr="00200B41">
        <w:rPr>
          <w:rFonts w:ascii="Calibri" w:hAnsi="Calibri" w:cs="Calibri"/>
          <w:lang w:val="ru-RU"/>
        </w:rPr>
        <w:t xml:space="preserve"> РФ, </w:t>
      </w:r>
      <w:hyperlink r:id="rId11" w:history="1">
        <w:r w:rsidRPr="00200B41">
          <w:rPr>
            <w:rFonts w:ascii="Calibri" w:hAnsi="Calibri" w:cs="Calibri"/>
            <w:color w:val="0000FF"/>
            <w:lang w:val="ru-RU"/>
          </w:rPr>
          <w:t>обязаны</w:t>
        </w:r>
      </w:hyperlink>
      <w:r w:rsidRPr="00200B41">
        <w:rPr>
          <w:rFonts w:ascii="Calibri" w:hAnsi="Calibri" w:cs="Calibri"/>
          <w:lang w:val="ru-RU"/>
        </w:rPr>
        <w:t xml:space="preserve"> разместить (опубликовать) информацию в соответствии с утвержденными указанным Постановлением изменениями в течение 3 месяцев со дня его вступления в силу.</w:t>
      </w:r>
    </w:p>
    <w:p w:rsidR="00200B41" w:rsidRPr="00200B41" w:rsidRDefault="00200B41">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2. 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12" w:history="1">
        <w:r w:rsidRPr="00200B41">
          <w:rPr>
            <w:rFonts w:ascii="Calibri" w:hAnsi="Calibri" w:cs="Calibri"/>
            <w:color w:val="0000FF"/>
            <w:lang w:val="ru-RU"/>
          </w:rPr>
          <w:t>статьей 162</w:t>
        </w:r>
      </w:hyperlink>
      <w:r w:rsidRPr="00200B41">
        <w:rPr>
          <w:rFonts w:ascii="Calibri" w:hAnsi="Calibri" w:cs="Calibri"/>
          <w:lang w:val="ru-RU"/>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w:anchor="Par35" w:history="1">
        <w:r w:rsidRPr="00200B41">
          <w:rPr>
            <w:rFonts w:ascii="Calibri" w:hAnsi="Calibri" w:cs="Calibri"/>
            <w:color w:val="0000FF"/>
            <w:lang w:val="ru-RU"/>
          </w:rPr>
          <w:t>стандартом</w:t>
        </w:r>
      </w:hyperlink>
      <w:r w:rsidRPr="00200B41">
        <w:rPr>
          <w:rFonts w:ascii="Calibri" w:hAnsi="Calibri" w:cs="Calibri"/>
          <w:lang w:val="ru-RU"/>
        </w:rPr>
        <w:t xml:space="preserve"> в течение 2 месяцев со дня вступления в силу настоящего Постановления.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Председатель Правительства</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Российской Федерации</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В.ПУТИН</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jc w:val="right"/>
        <w:outlineLvl w:val="0"/>
        <w:rPr>
          <w:rFonts w:ascii="Calibri" w:hAnsi="Calibri" w:cs="Calibri"/>
          <w:lang w:val="ru-RU"/>
        </w:rPr>
      </w:pPr>
      <w:r w:rsidRPr="00200B41">
        <w:rPr>
          <w:rFonts w:ascii="Calibri" w:hAnsi="Calibri" w:cs="Calibri"/>
          <w:lang w:val="ru-RU"/>
        </w:rPr>
        <w:t>Утвержден</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Постановлением Правительства</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Российской Федерации</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r w:rsidRPr="00200B41">
        <w:rPr>
          <w:rFonts w:ascii="Calibri" w:hAnsi="Calibri" w:cs="Calibri"/>
          <w:lang w:val="ru-RU"/>
        </w:rPr>
        <w:t xml:space="preserve">от 23 сентября 2010 г. </w:t>
      </w:r>
      <w:r>
        <w:rPr>
          <w:rFonts w:ascii="Calibri" w:hAnsi="Calibri" w:cs="Calibri"/>
        </w:rPr>
        <w:t>N</w:t>
      </w:r>
      <w:r w:rsidRPr="00200B41">
        <w:rPr>
          <w:rFonts w:ascii="Calibri" w:hAnsi="Calibri" w:cs="Calibri"/>
          <w:lang w:val="ru-RU"/>
        </w:rPr>
        <w:t xml:space="preserve"> 731</w:t>
      </w:r>
    </w:p>
    <w:p w:rsidR="00200B41" w:rsidRPr="00200B41" w:rsidRDefault="00200B41">
      <w:pPr>
        <w:widowControl w:val="0"/>
        <w:autoSpaceDE w:val="0"/>
        <w:autoSpaceDN w:val="0"/>
        <w:adjustRightInd w:val="0"/>
        <w:spacing w:after="0" w:line="240" w:lineRule="auto"/>
        <w:jc w:val="right"/>
        <w:rPr>
          <w:rFonts w:ascii="Calibri" w:hAnsi="Calibri" w:cs="Calibri"/>
          <w:lang w:val="ru-RU"/>
        </w:rPr>
      </w:pP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bookmarkStart w:id="0" w:name="Par35"/>
      <w:bookmarkEnd w:id="0"/>
      <w:r w:rsidRPr="00200B41">
        <w:rPr>
          <w:rFonts w:ascii="Calibri" w:hAnsi="Calibri" w:cs="Calibri"/>
          <w:b/>
          <w:bCs/>
          <w:lang w:val="ru-RU"/>
        </w:rPr>
        <w:t>СТАНДАРТ</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РАСКРЫТИЯ ИНФОРМАЦИИ ОРГАНИЗАЦИЯМИ, ОСУЩЕСТВЛЯЮЩИМИ</w:t>
      </w:r>
    </w:p>
    <w:p w:rsidR="00200B41" w:rsidRPr="00200B41" w:rsidRDefault="00200B41">
      <w:pPr>
        <w:widowControl w:val="0"/>
        <w:autoSpaceDE w:val="0"/>
        <w:autoSpaceDN w:val="0"/>
        <w:adjustRightInd w:val="0"/>
        <w:spacing w:after="0" w:line="240" w:lineRule="auto"/>
        <w:jc w:val="center"/>
        <w:rPr>
          <w:rFonts w:ascii="Calibri" w:hAnsi="Calibri" w:cs="Calibri"/>
          <w:b/>
          <w:bCs/>
          <w:lang w:val="ru-RU"/>
        </w:rPr>
      </w:pPr>
      <w:r w:rsidRPr="00200B41">
        <w:rPr>
          <w:rFonts w:ascii="Calibri" w:hAnsi="Calibri" w:cs="Calibri"/>
          <w:b/>
          <w:bCs/>
          <w:lang w:val="ru-RU"/>
        </w:rPr>
        <w:t>ДЕЯТЕЛЬНОСТЬ В СФЕРЕ УПРАВЛЕНИЯ МНОГОКВАРТИРНЫМИ ДОМАМИ</w:t>
      </w:r>
    </w:p>
    <w:p w:rsidR="00200B41" w:rsidRPr="00200B41" w:rsidRDefault="00200B41">
      <w:pPr>
        <w:widowControl w:val="0"/>
        <w:autoSpaceDE w:val="0"/>
        <w:autoSpaceDN w:val="0"/>
        <w:adjustRightInd w:val="0"/>
        <w:spacing w:after="0" w:line="240" w:lineRule="auto"/>
        <w:rPr>
          <w:rFonts w:ascii="Calibri" w:hAnsi="Calibri" w:cs="Calibri"/>
          <w:lang w:val="ru-RU"/>
        </w:rPr>
      </w:pP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(в ред. Постановлений Правительства РФ от 10.06.2011 </w:t>
      </w:r>
      <w:hyperlink r:id="rId13" w:history="1">
        <w:r>
          <w:rPr>
            <w:rFonts w:ascii="Calibri" w:hAnsi="Calibri" w:cs="Calibri"/>
            <w:color w:val="0000FF"/>
          </w:rPr>
          <w:t>N</w:t>
        </w:r>
        <w:r w:rsidRPr="00200B41">
          <w:rPr>
            <w:rFonts w:ascii="Calibri" w:hAnsi="Calibri" w:cs="Calibri"/>
            <w:color w:val="0000FF"/>
            <w:lang w:val="ru-RU"/>
          </w:rPr>
          <w:t xml:space="preserve"> 459</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от 06.02.2012 </w:t>
      </w:r>
      <w:hyperlink r:id="rId14" w:history="1">
        <w:r>
          <w:rPr>
            <w:rFonts w:ascii="Calibri" w:hAnsi="Calibri" w:cs="Calibri"/>
            <w:color w:val="0000FF"/>
          </w:rPr>
          <w:t>N</w:t>
        </w:r>
        <w:r w:rsidRPr="00200B41">
          <w:rPr>
            <w:rFonts w:ascii="Calibri" w:hAnsi="Calibri" w:cs="Calibri"/>
            <w:color w:val="0000FF"/>
            <w:lang w:val="ru-RU"/>
          </w:rPr>
          <w:t xml:space="preserve"> 94</w:t>
        </w:r>
      </w:hyperlink>
      <w:r w:rsidRPr="00200B41">
        <w:rPr>
          <w:rFonts w:ascii="Calibri" w:hAnsi="Calibri" w:cs="Calibri"/>
          <w:lang w:val="ru-RU"/>
        </w:rPr>
        <w:t xml:space="preserve">, от 21.08.2012 </w:t>
      </w:r>
      <w:hyperlink r:id="rId15" w:history="1">
        <w:r>
          <w:rPr>
            <w:rFonts w:ascii="Calibri" w:hAnsi="Calibri" w:cs="Calibri"/>
            <w:color w:val="0000FF"/>
          </w:rPr>
          <w:t>N</w:t>
        </w:r>
        <w:r w:rsidRPr="00200B41">
          <w:rPr>
            <w:rFonts w:ascii="Calibri" w:hAnsi="Calibri" w:cs="Calibri"/>
            <w:color w:val="0000FF"/>
            <w:lang w:val="ru-RU"/>
          </w:rPr>
          <w:t xml:space="preserve"> 845</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jc w:val="center"/>
        <w:rPr>
          <w:rFonts w:ascii="Calibri" w:hAnsi="Calibri" w:cs="Calibri"/>
          <w:lang w:val="ru-RU"/>
        </w:rPr>
      </w:pPr>
      <w:r w:rsidRPr="00200B41">
        <w:rPr>
          <w:rFonts w:ascii="Calibri" w:hAnsi="Calibri" w:cs="Calibri"/>
          <w:lang w:val="ru-RU"/>
        </w:rPr>
        <w:t xml:space="preserve">от 22.07.2013 </w:t>
      </w:r>
      <w:hyperlink r:id="rId16" w:history="1">
        <w:r>
          <w:rPr>
            <w:rFonts w:ascii="Calibri" w:hAnsi="Calibri" w:cs="Calibri"/>
            <w:color w:val="0000FF"/>
          </w:rPr>
          <w:t>N</w:t>
        </w:r>
        <w:r w:rsidRPr="00200B41">
          <w:rPr>
            <w:rFonts w:ascii="Calibri" w:hAnsi="Calibri" w:cs="Calibri"/>
            <w:color w:val="0000FF"/>
            <w:lang w:val="ru-RU"/>
          </w:rPr>
          <w:t xml:space="preserve"> 614</w:t>
        </w:r>
      </w:hyperlink>
      <w:r w:rsidRPr="00200B41">
        <w:rPr>
          <w:rFonts w:ascii="Calibri" w:hAnsi="Calibri" w:cs="Calibri"/>
          <w:lang w:val="ru-RU"/>
        </w:rPr>
        <w:t>)</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(далее соответственно - управляющие организации, информация),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17" w:history="1">
        <w:r w:rsidRPr="00200B41">
          <w:rPr>
            <w:rFonts w:ascii="Calibri" w:hAnsi="Calibri" w:cs="Calibri"/>
            <w:color w:val="0000FF"/>
            <w:lang w:val="ru-RU"/>
          </w:rPr>
          <w:t>кодексом</w:t>
        </w:r>
      </w:hyperlink>
      <w:r w:rsidRPr="00200B41">
        <w:rPr>
          <w:rFonts w:ascii="Calibri" w:hAnsi="Calibri" w:cs="Calibri"/>
          <w:lang w:val="ru-RU"/>
        </w:rPr>
        <w:t xml:space="preserve"> Российской Федерации, товариществами собственников жилья, жилищными кооперативами и иными </w:t>
      </w:r>
      <w:r w:rsidRPr="00200B41">
        <w:rPr>
          <w:rFonts w:ascii="Calibri" w:hAnsi="Calibri" w:cs="Calibri"/>
          <w:lang w:val="ru-RU"/>
        </w:rPr>
        <w:lastRenderedPageBreak/>
        <w:t>специализированными потребительскими кооперативами, осуществляющими управление многоквартирным домом без заключения договора с управляющей организацией (далее соответственно - товарищество, кооператив).</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1 в ред. </w:t>
      </w:r>
      <w:hyperlink r:id="rId18"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19" w:history="1">
        <w:r w:rsidRPr="00200B41">
          <w:rPr>
            <w:rFonts w:ascii="Calibri" w:hAnsi="Calibri" w:cs="Calibri"/>
            <w:color w:val="0000FF"/>
            <w:lang w:val="ru-RU"/>
          </w:rPr>
          <w:t>статьей 162</w:t>
        </w:r>
      </w:hyperlink>
      <w:r w:rsidRPr="00200B41">
        <w:rPr>
          <w:rFonts w:ascii="Calibri" w:hAnsi="Calibri" w:cs="Calibri"/>
          <w:lang w:val="ru-RU"/>
        </w:rPr>
        <w:t xml:space="preserve"> Жилищного кодекса Российской Федерации (далее - договор управления).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3. Управляющая организация, товарищество и кооператив обязаны раскрывать следующую информацию:</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20"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общая информация об управляющей организации, о товариществе и кооперативе;</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21"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товарищества и кооператива;</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22"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сведения о выполняемых работах (оказываемых услугах) по содержанию и ремонту общего имущества в многоквартирном доме;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порядок и условия оказания услуг по содержанию и ремонту общего имущества в многоквартирном доме;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д) сведения о стоимости работ (услуг) по содержанию и ремонту общего имущества в многоквартирном доме;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е) сведения о ценах (тарифах) на коммунальные ресурсы.</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4. Отказ в предоставлении информации может быть обжалован в установленном </w:t>
      </w:r>
      <w:hyperlink r:id="rId23" w:history="1">
        <w:r w:rsidRPr="00200B41">
          <w:rPr>
            <w:rFonts w:ascii="Calibri" w:hAnsi="Calibri" w:cs="Calibri"/>
            <w:color w:val="0000FF"/>
            <w:lang w:val="ru-RU"/>
          </w:rPr>
          <w:t>законодательством</w:t>
        </w:r>
      </w:hyperlink>
      <w:r w:rsidRPr="00200B41">
        <w:rPr>
          <w:rFonts w:ascii="Calibri" w:hAnsi="Calibri" w:cs="Calibri"/>
          <w:lang w:val="ru-RU"/>
        </w:rPr>
        <w:t xml:space="preserve"> Российской Федерации судебном порядке.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5. Управляющими организациями информация раскрывается путем:</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bookmarkStart w:id="1" w:name="Par63"/>
      <w:bookmarkEnd w:id="1"/>
      <w:r w:rsidRPr="00200B41">
        <w:rPr>
          <w:rFonts w:ascii="Calibri" w:hAnsi="Calibri" w:cs="Calibri"/>
          <w:lang w:val="ru-RU"/>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сайт управляющей организации;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(пп. "а" в ред. </w:t>
      </w:r>
      <w:hyperlink r:id="rId24"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10.06.2011 </w:t>
      </w:r>
      <w:r>
        <w:rPr>
          <w:rFonts w:ascii="Calibri" w:hAnsi="Calibri" w:cs="Calibri"/>
        </w:rPr>
        <w:t>N</w:t>
      </w:r>
      <w:r w:rsidRPr="00200B41">
        <w:rPr>
          <w:rFonts w:ascii="Calibri" w:hAnsi="Calibri" w:cs="Calibri"/>
          <w:lang w:val="ru-RU"/>
        </w:rPr>
        <w:t xml:space="preserve"> 459)</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 в случае если на территории муниципального образования отсутствует доступ к сети Интернет;</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(пп. "б" в ред. </w:t>
      </w:r>
      <w:hyperlink r:id="rId25"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21.08.2012 </w:t>
      </w:r>
      <w:r>
        <w:rPr>
          <w:rFonts w:ascii="Calibri" w:hAnsi="Calibri" w:cs="Calibri"/>
        </w:rPr>
        <w:t>N</w:t>
      </w:r>
      <w:r w:rsidRPr="00200B41">
        <w:rPr>
          <w:rFonts w:ascii="Calibri" w:hAnsi="Calibri" w:cs="Calibri"/>
          <w:lang w:val="ru-RU"/>
        </w:rPr>
        <w:t xml:space="preserve"> 845)</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размещения на информационных стендах (стойках) в помещении управляющей организации;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предоставления информации на основании запросов, поданных в письменном или электронном виде.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bookmarkStart w:id="2" w:name="Par74"/>
      <w:bookmarkEnd w:id="2"/>
      <w:r w:rsidRPr="00200B41">
        <w:rPr>
          <w:rFonts w:ascii="Calibri" w:hAnsi="Calibri" w:cs="Calibri"/>
          <w:lang w:val="ru-RU"/>
        </w:rPr>
        <w:t>5(1). Товариществами и кооперативами информация раскрывается путем:</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bookmarkStart w:id="3" w:name="Par75"/>
      <w:bookmarkEnd w:id="3"/>
      <w:r w:rsidRPr="00200B41">
        <w:rPr>
          <w:rFonts w:ascii="Calibri" w:hAnsi="Calibri" w:cs="Calibri"/>
          <w:lang w:val="ru-RU"/>
        </w:rPr>
        <w:t>а) обязательного опубликования информации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товарищества и кооператива: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сайт органа местного самоуправления муниципального образования, на территории которого товарищество или кооператив осуществляют свою деятельность;</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стенды);</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в) предоставления информации на основании запросов, поданных в письменном виде, а при наличии </w:t>
      </w:r>
      <w:r w:rsidRPr="00200B41">
        <w:rPr>
          <w:rFonts w:ascii="Calibri" w:hAnsi="Calibri" w:cs="Calibri"/>
          <w:lang w:val="ru-RU"/>
        </w:rPr>
        <w:lastRenderedPageBreak/>
        <w:t>технической возможности - также в электронном виде.</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5(1) введен </w:t>
      </w:r>
      <w:hyperlink r:id="rId26"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6. Информация размещается управляющей организацией, товариществом или кооперативом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управляющей организацией, товариществом или кооперативом из числа сайтов, указанных в </w:t>
      </w:r>
      <w:hyperlink w:anchor="Par63" w:history="1">
        <w:r w:rsidRPr="00200B41">
          <w:rPr>
            <w:rFonts w:ascii="Calibri" w:hAnsi="Calibri" w:cs="Calibri"/>
            <w:color w:val="0000FF"/>
            <w:lang w:val="ru-RU"/>
          </w:rPr>
          <w:t>подпункте "а" пункта 5</w:t>
        </w:r>
      </w:hyperlink>
      <w:r w:rsidRPr="00200B41">
        <w:rPr>
          <w:rFonts w:ascii="Calibri" w:hAnsi="Calibri" w:cs="Calibri"/>
          <w:lang w:val="ru-RU"/>
        </w:rPr>
        <w:t xml:space="preserve"> и </w:t>
      </w:r>
      <w:hyperlink w:anchor="Par74" w:history="1">
        <w:r w:rsidRPr="00200B41">
          <w:rPr>
            <w:rFonts w:ascii="Calibri" w:hAnsi="Calibri" w:cs="Calibri"/>
            <w:color w:val="0000FF"/>
            <w:lang w:val="ru-RU"/>
          </w:rPr>
          <w:t>подпункте "а" пункта 5(1)</w:t>
        </w:r>
      </w:hyperlink>
      <w:r w:rsidRPr="00200B41">
        <w:rPr>
          <w:rFonts w:ascii="Calibri" w:hAnsi="Calibri" w:cs="Calibri"/>
          <w:lang w:val="ru-RU"/>
        </w:rPr>
        <w:t xml:space="preserve"> настоящего Постановления. При этом информация должна быть доступна в течение 5 лет.</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27"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товариществами и кооперативами при раскрытии информации путем ее опубликования в сети Интернет осуществляются в соответствии с </w:t>
      </w:r>
      <w:hyperlink r:id="rId28" w:history="1">
        <w:r w:rsidRPr="00200B41">
          <w:rPr>
            <w:rFonts w:ascii="Calibri" w:hAnsi="Calibri" w:cs="Calibri"/>
            <w:color w:val="0000FF"/>
            <w:lang w:val="ru-RU"/>
          </w:rPr>
          <w:t>регламентом</w:t>
        </w:r>
      </w:hyperlink>
      <w:r w:rsidRPr="00200B41">
        <w:rPr>
          <w:rFonts w:ascii="Calibri" w:hAnsi="Calibri" w:cs="Calibri"/>
          <w:lang w:val="ru-RU"/>
        </w:rPr>
        <w:t>, утверждаемым Министерством регионального развития Российской Федерации.</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29"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30"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Абзац утратил силу. - </w:t>
      </w:r>
      <w:hyperlink r:id="rId31" w:history="1">
        <w:r w:rsidRPr="00200B41">
          <w:rPr>
            <w:rFonts w:ascii="Calibri" w:hAnsi="Calibri" w:cs="Calibri"/>
            <w:color w:val="0000FF"/>
            <w:lang w:val="ru-RU"/>
          </w:rPr>
          <w:t>Постановление</w:t>
        </w:r>
      </w:hyperlink>
      <w:r w:rsidRPr="00200B41">
        <w:rPr>
          <w:rFonts w:ascii="Calibri" w:hAnsi="Calibri" w:cs="Calibri"/>
          <w:lang w:val="ru-RU"/>
        </w:rPr>
        <w:t xml:space="preserve"> Правительства РФ от 21.08.2012 </w:t>
      </w:r>
      <w:r>
        <w:rPr>
          <w:rFonts w:ascii="Calibri" w:hAnsi="Calibri" w:cs="Calibri"/>
        </w:rPr>
        <w:t>N</w:t>
      </w:r>
      <w:r w:rsidRPr="00200B41">
        <w:rPr>
          <w:rFonts w:ascii="Calibri" w:hAnsi="Calibri" w:cs="Calibri"/>
          <w:lang w:val="ru-RU"/>
        </w:rPr>
        <w:t xml:space="preserve"> 845.</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Раскрытие управляющими организациями, товариществами и кооперативами информации на сайтах в сети Интернет, указанных в </w:t>
      </w:r>
      <w:hyperlink w:anchor="Par63" w:history="1">
        <w:r w:rsidRPr="00200B41">
          <w:rPr>
            <w:rFonts w:ascii="Calibri" w:hAnsi="Calibri" w:cs="Calibri"/>
            <w:color w:val="0000FF"/>
            <w:lang w:val="ru-RU"/>
          </w:rPr>
          <w:t>подпункте "а" пункта 5</w:t>
        </w:r>
      </w:hyperlink>
      <w:r w:rsidRPr="00200B41">
        <w:rPr>
          <w:rFonts w:ascii="Calibri" w:hAnsi="Calibri" w:cs="Calibri"/>
          <w:lang w:val="ru-RU"/>
        </w:rPr>
        <w:t xml:space="preserve"> и </w:t>
      </w:r>
      <w:hyperlink w:anchor="Par75" w:history="1">
        <w:r w:rsidRPr="00200B41">
          <w:rPr>
            <w:rFonts w:ascii="Calibri" w:hAnsi="Calibri" w:cs="Calibri"/>
            <w:color w:val="0000FF"/>
            <w:lang w:val="ru-RU"/>
          </w:rPr>
          <w:t>подпункте "а" пункта 5(1)</w:t>
        </w:r>
      </w:hyperlink>
      <w:r w:rsidRPr="00200B41">
        <w:rPr>
          <w:rFonts w:ascii="Calibri" w:hAnsi="Calibri" w:cs="Calibri"/>
          <w:lang w:val="ru-RU"/>
        </w:rPr>
        <w:t xml:space="preserve"> настоящего документа, осуществляется по формам раскрытия указанными организациями информации, утвержденным Федеральным агентством по строительству и жилищно-коммунальному хозяйству.</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(абзац введен </w:t>
      </w:r>
      <w:hyperlink r:id="rId32"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21.08.2012 </w:t>
      </w:r>
      <w:r>
        <w:rPr>
          <w:rFonts w:ascii="Calibri" w:hAnsi="Calibri" w:cs="Calibri"/>
        </w:rPr>
        <w:t>N</w:t>
      </w:r>
      <w:r w:rsidRPr="00200B41">
        <w:rPr>
          <w:rFonts w:ascii="Calibri" w:hAnsi="Calibri" w:cs="Calibri"/>
          <w:lang w:val="ru-RU"/>
        </w:rPr>
        <w:t xml:space="preserve"> 845)</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Товарищество и кооператив обязаны размещать на информационных стендах адрес официального сайта в сети Интернет, на котором размещена информация.</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33"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8. В рамках общей информации об управляющей организации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8(1). В рамках общей информации о товариществе и кооперативе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наименование товарищества или кооператива;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реквизиты свидетельства о государственной регистрации в качестве юридического лица (основной государственный регистрационный номер, дата его присвоения, наименование органа, принявшего решение о регистрации);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в) почтовый адрес, адрес фактического местонахождения органов управления товарищества или кооператива, контактные телефоны председателя правления, членов ревизионной комиссии, а также адрес </w:t>
      </w:r>
      <w:r w:rsidRPr="00200B41">
        <w:rPr>
          <w:rFonts w:ascii="Calibri" w:hAnsi="Calibri" w:cs="Calibri"/>
          <w:lang w:val="ru-RU"/>
        </w:rPr>
        <w:lastRenderedPageBreak/>
        <w:t>электронной почты (при наличии);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режим работы органов управления товарищества или кооператива, в том числе часы личного приема граждан;</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д) фамилии, имена и отчества членов правления, председателя правления и членов ревизионной комиссии товарищества или кооператива;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е) сведения о членстве товарищества или кооператива в объединениях этих организаций с указанием их наименований и адресов, включая адрес официального сайта в сети Интернет.</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8(1) введен </w:t>
      </w:r>
      <w:hyperlink r:id="rId34"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годовая бухгалтерская отчетность, включая бухгалтерский баланс и приложения к нему;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сведения о доходах, полученных за оказание услуг по управлению многоквартирными домами (по данным раздельного учета доходов и расходов);</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9(1). В рамках информации об основных показателях финансово-хозяйственной деятельности товарищества или кооператива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годовая бухгалтерская отчетность товарищества или кооператива, включая бухгалтерский баланс и приложения к нему;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сметы доходов и расходов товарищества или кооператива на текущий год и год, предшествующий текущему году;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отчет о выполнении сметы доходов и расходов товарищества или кооператива за год, предшествующий текущему году;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протоколы общих собраний членов товарищества или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имущества многоквартирного дома и (или) организацией предоставления коммунальных услуг (за текущий год и год, предшествующий текущему году);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д) заключения ревизионной комиссии (ревизора) товарищества или кооператива по результатам проверки годовой бухгалтерской (финансовой) отчетности товарищества или кооператива за текущий год и 2 года, предшествующих текущему году;</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е) аудиторские заключения (в случае проведения аудиторских проверок годовой бухгалтерской отчетности товарищества и кооператива) за текущий год и 2 года, предшествующих текущему году.</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9(1) введен </w:t>
      </w:r>
      <w:hyperlink r:id="rId35"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9(2). Сведения, указанные в подпункте "а" пункта 9 и пункте 9(1) настоящего документа, размещаются в виде копий указанных документов, заверенных подписью руководителя управляющей организации и печатью этой организации, подписью председателя правления товарищества или кооператива и печатью соответствующей организации, а при размещении в сети Интернет - в виде электронного образа (копии) документов, отображающих в том числе подпись указанных руководителей и печать организаций.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9(2) введен </w:t>
      </w:r>
      <w:hyperlink r:id="rId36"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37" w:history="1">
        <w:r w:rsidRPr="00200B41">
          <w:rPr>
            <w:rFonts w:ascii="Calibri" w:hAnsi="Calibri" w:cs="Calibri"/>
            <w:color w:val="0000FF"/>
            <w:lang w:val="ru-RU"/>
          </w:rPr>
          <w:t>Правилах</w:t>
        </w:r>
      </w:hyperlink>
      <w:r w:rsidRPr="00200B41">
        <w:rPr>
          <w:rFonts w:ascii="Calibri" w:hAnsi="Calibri" w:cs="Calibri"/>
          <w:lang w:val="ru-RU"/>
        </w:rPr>
        <w:t xml:space="preserve"> содержания общего имущества в многоквартирном доме, утвержденных Постановлением Правительства Российской Федерации от 13 августа 2006 г. </w:t>
      </w:r>
      <w:r>
        <w:rPr>
          <w:rFonts w:ascii="Calibri" w:hAnsi="Calibri" w:cs="Calibri"/>
        </w:rPr>
        <w:t>N</w:t>
      </w:r>
      <w:r w:rsidRPr="00200B41">
        <w:rPr>
          <w:rFonts w:ascii="Calibri" w:hAnsi="Calibri" w:cs="Calibri"/>
          <w:lang w:val="ru-RU"/>
        </w:rPr>
        <w:t xml:space="preserve"> 491;</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услуги, связанные с достижением целей управления многоквартирным домом, которые оказываются управляющей организацией, в том числе: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услуги, оказываемые управляющей организацией по обеспечению поставки в многоквартирный дом коммунальных ресурсов;</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(в том числе договоров на установку и эксплуатацию рекламных конструкций);</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охрана подъезда;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охрана коллективных автостоянок;</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учет собственников помещений в многоквартирном доме;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иные услуги по управлению многоквартирным домом.</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11. В рамках информации о порядке и условиях оказания услуг по содержанию и ремонту общего </w:t>
      </w:r>
      <w:r w:rsidRPr="00200B41">
        <w:rPr>
          <w:rFonts w:ascii="Calibri" w:hAnsi="Calibri" w:cs="Calibri"/>
          <w:lang w:val="ru-RU"/>
        </w:rPr>
        <w:lastRenderedPageBreak/>
        <w:t>имущества в многоквартирном доме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сведения о выполнении обязательств по договорам управления в отношении каждого многоквартирного дома, которые должны содержать:</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38"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11(1). В рамках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годовой план мероприятий по содержанию и ремонту общего имущества в многоквартирном доме и предоставлению коммунальных услуг, а также описание содержания каждой работы (услуги);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отчет о выполнении годового плана мероприятий по содержанию и ремонту общего имущества в многоквартирном доме и предоставлению коммунальных услуг;</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сведения о заключении товариществом или кооперативом договоров об оказании услуг по содержанию и (или) выполнению работ по ремонту общего имущества в многоквартирном доме и предоставлению коммунальных услуг, а также иных договоров, обеспечивающих содержание и ремонт общего имущества в многоквартирном доме и предоставление коммунальных услуг, с указанием количества заключенных договоров, сторон этих договоров, сроков и стоимости по каждому договору отдельно;</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г) сведения о количестве случаев снижения платы за нарушение качества коммунальных услуг и (или) превышение установленной продолжительности перерывов в их оказании за последний календарный год;</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д) 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11(1) введен </w:t>
      </w:r>
      <w:hyperlink r:id="rId39"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12. В случае привлечения управляющей организации, товарищества или кооператива в предыдущем календарном году к административной ответственности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0"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13. Информация о стоимости работ (услуг) управляющей организации должна содержать:</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стоимость каждой работы (услуги) в расчете на единицу измерения (на 1 кв. метр общей площади помещений в многоквартирном доме, на 1 пог.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lastRenderedPageBreak/>
        <w:t>13(1). Информация о средствах товарищества и кооператива должна содержать:</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размер обязательных платежей и взносов, установленный общим собранием членов товарищества или кооператива, для членов товарищества или кооператива;</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сведения об образовании резервного фонда товарищества или кооператива, иных специальных фондов товарищества или кооператива, в том числе фондов на проведение текущего и капитального ремонта общего имущества в многоквартирном доме, с указанием размера таких фондов.</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13(1) введен </w:t>
      </w:r>
      <w:hyperlink r:id="rId41"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14. В рамках информации о ценах (тарифах) на коммунальные ресурсы раскрытию подлежат следующие сведения:</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а) перечень коммунальных ресурсов, которые управляющая организация, товарищество или кооператив закупает у ресурсоснабжающих организаций, с указанием конкретных поставщиков, а также объема закупаемых ресурсов и цен на такие ресурсы, по которым управляющая организация, товарищество или кооператив закупает их у ресурсоснабжающих организаций;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2"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б) тарифы (цены) для потребителей, установленные для ресурсоснабжающих организаций, у которых управляющая организация, товарищество или кооператив закупает коммунальные ресурсы. При этом управляющая организация, товарищество или кооператив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w:anchor="Par180" w:history="1">
        <w:r w:rsidRPr="00200B41">
          <w:rPr>
            <w:rFonts w:ascii="Calibri" w:hAnsi="Calibri" w:cs="Calibri"/>
            <w:color w:val="0000FF"/>
            <w:lang w:val="ru-RU"/>
          </w:rPr>
          <w:t>пункте 16</w:t>
        </w:r>
      </w:hyperlink>
      <w:r w:rsidRPr="00200B41">
        <w:rPr>
          <w:rFonts w:ascii="Calibri" w:hAnsi="Calibri" w:cs="Calibri"/>
          <w:lang w:val="ru-RU"/>
        </w:rPr>
        <w:t xml:space="preserve"> настоящего документа;</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3"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тарифы (цены) на коммунальные услуги, которые применяются управляющей организацией, товариществом или кооперативом для расчета размера платежей для потребителей;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4"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г) величина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5" w:history="1">
        <w:r w:rsidRPr="00200B41">
          <w:rPr>
            <w:rFonts w:ascii="Calibri" w:hAnsi="Calibri" w:cs="Calibri"/>
            <w:color w:val="0000FF"/>
            <w:lang w:val="ru-RU"/>
          </w:rPr>
          <w:t>Положением</w:t>
        </w:r>
      </w:hyperlink>
      <w:r w:rsidRPr="00200B41">
        <w:rPr>
          <w:rFonts w:ascii="Calibri" w:hAnsi="Calibri" w:cs="Calibri"/>
          <w:lang w:val="ru-RU"/>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или ветхому жилому фонду, реквизиты нормативных правовых актов (дата, номер и наименование принявшего акт органа), которыми установлена такая социальная норма, условия применения такой социальной нормы указанными потребителями, случаи неприменения такой социальной нормы и цены (тарифы) на электрическую энергию (мощность), установленные для населения и приравненных к нему категорий потребителей в пределах и сверх такой социальной нормы, указываемые управляющей организацией, товариществом или кооперативом, в случае если в субъекте Российской Федерации принято решение об установлении социальной нормы потребления электрической энергии (мощности).</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(пп. "г" введен </w:t>
      </w:r>
      <w:hyperlink r:id="rId46"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22.07.2013 </w:t>
      </w:r>
      <w:r>
        <w:rPr>
          <w:rFonts w:ascii="Calibri" w:hAnsi="Calibri" w:cs="Calibri"/>
        </w:rPr>
        <w:t>N</w:t>
      </w:r>
      <w:r w:rsidRPr="00200B41">
        <w:rPr>
          <w:rFonts w:ascii="Calibri" w:hAnsi="Calibri" w:cs="Calibri"/>
          <w:lang w:val="ru-RU"/>
        </w:rPr>
        <w:t xml:space="preserve"> 614)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15. Информация, подлежащая раскрытию управляющей организацией, товариществом и кооперативом путем размещения на информационных стендах (стойках), должна быть доступна неограниченному кругу лиц в течение всего рабочего времени управляющей организации, товарищества и кооператива.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7"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Управляющие организации, товарищества и кооперативы хранят копии материалов, размещаемых на информационных стендах (стойках) в помещении соответствующей организации (включая все обновления), в течение 5 лет.</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8"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bookmarkStart w:id="4" w:name="Par180"/>
      <w:bookmarkEnd w:id="4"/>
      <w:r w:rsidRPr="00200B41">
        <w:rPr>
          <w:rFonts w:ascii="Calibri" w:hAnsi="Calibri" w:cs="Calibri"/>
          <w:lang w:val="ru-RU"/>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а) на официальном сайте в сети Интернет, указанном в </w:t>
      </w:r>
      <w:hyperlink w:anchor="Par63" w:history="1">
        <w:r w:rsidRPr="00200B41">
          <w:rPr>
            <w:rFonts w:ascii="Calibri" w:hAnsi="Calibri" w:cs="Calibri"/>
            <w:color w:val="0000FF"/>
            <w:lang w:val="ru-RU"/>
          </w:rPr>
          <w:t>подпункте "а" пункта 5</w:t>
        </w:r>
      </w:hyperlink>
      <w:r w:rsidRPr="00200B41">
        <w:rPr>
          <w:rFonts w:ascii="Calibri" w:hAnsi="Calibri" w:cs="Calibri"/>
          <w:lang w:val="ru-RU"/>
        </w:rPr>
        <w:t xml:space="preserve"> и </w:t>
      </w:r>
      <w:hyperlink w:anchor="Par74" w:history="1">
        <w:r w:rsidRPr="00200B41">
          <w:rPr>
            <w:rFonts w:ascii="Calibri" w:hAnsi="Calibri" w:cs="Calibri"/>
            <w:color w:val="0000FF"/>
            <w:lang w:val="ru-RU"/>
          </w:rPr>
          <w:t>подпункте "а" пункта 5(1)</w:t>
        </w:r>
      </w:hyperlink>
      <w:r w:rsidRPr="00200B41">
        <w:rPr>
          <w:rFonts w:ascii="Calibri" w:hAnsi="Calibri" w:cs="Calibri"/>
          <w:lang w:val="ru-RU"/>
        </w:rPr>
        <w:t xml:space="preserve"> настоящего документа, - в течение 7 рабочих дней со дня изменения соответствующих сведений;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49"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б) в официальных печатных изданиях - в течение 30 дней со дня изменения соответствующих сведений;</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на информационных стендах - в течение 2 рабочих дней со дня изменения соответствующих сведений.</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(пп. "в" в ред. </w:t>
      </w:r>
      <w:hyperlink r:id="rId50"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 xml:space="preserve">17. Раскрытие информации может осуществляться на основании письменного запроса и запроса в </w:t>
      </w:r>
      <w:r w:rsidRPr="00200B41">
        <w:rPr>
          <w:rFonts w:ascii="Calibri" w:hAnsi="Calibri" w:cs="Calibri"/>
          <w:lang w:val="ru-RU"/>
        </w:rPr>
        <w:lastRenderedPageBreak/>
        <w:t>электронном виде.</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товарищество и кооператив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51"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18. Информация на основании запроса, поступившего в электронном виде, предоставляется на адрес электронной почты потребителя в течение 2 рабочих дней со дня поступления запроса управляющей организацией и в течение 5 рабочих дней - товариществом и кооперативом.</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18 в ред. </w:t>
      </w:r>
      <w:hyperlink r:id="rId52"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члена правления или председателя правления товарищества или кооператива, направляющих информацию потребителю.</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53"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20. Принятые в электронном виде запросы, а также полученные письменные запросы и копии ответов потребителям хранятся управляющей организацией, товариществом и кооперативом соответственно на электронном и бумажном носителях не менее 5 лет.</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54"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21. Предоставление информации по письменному запросу осуществляется управляющей организацией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(в ред. </w:t>
      </w:r>
      <w:hyperlink r:id="rId55"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21(1). 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21(1) введен </w:t>
      </w:r>
      <w:hyperlink r:id="rId56" w:history="1">
        <w:r w:rsidRPr="00200B41">
          <w:rPr>
            <w:rFonts w:ascii="Calibri" w:hAnsi="Calibri" w:cs="Calibri"/>
            <w:color w:val="0000FF"/>
            <w:lang w:val="ru-RU"/>
          </w:rPr>
          <w:t>Постановлением</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r w:rsidRPr="00200B41">
        <w:rPr>
          <w:rFonts w:ascii="Calibri" w:hAnsi="Calibri" w:cs="Calibri"/>
          <w:lang w:val="ru-RU"/>
        </w:rPr>
        <w:t>23. В письменном запросе, подписанном потребителем, указываются управляющая организация, товарищество или кооператив, в адрес которых направляется запрос, фамилия, имя и отчество (наименование юридического лица) потребителя, излагается суть заявления, а также в случае направления письменного запроса управляющей организации указывается почтовый адрес, по которому должен быть направлен ответ, и способ получения информации (посредством почтового отправления или выдачи лично потребителю).</w:t>
      </w:r>
    </w:p>
    <w:p w:rsidR="00200B41" w:rsidRPr="00200B41" w:rsidRDefault="00200B41">
      <w:pPr>
        <w:widowControl w:val="0"/>
        <w:autoSpaceDE w:val="0"/>
        <w:autoSpaceDN w:val="0"/>
        <w:adjustRightInd w:val="0"/>
        <w:spacing w:after="0" w:line="240" w:lineRule="auto"/>
        <w:rPr>
          <w:rFonts w:ascii="Calibri" w:hAnsi="Calibri" w:cs="Calibri"/>
          <w:lang w:val="ru-RU"/>
        </w:rPr>
      </w:pPr>
      <w:r w:rsidRPr="00200B41">
        <w:rPr>
          <w:rFonts w:ascii="Calibri" w:hAnsi="Calibri" w:cs="Calibri"/>
          <w:lang w:val="ru-RU"/>
        </w:rPr>
        <w:t xml:space="preserve">(п. 23 в ред. </w:t>
      </w:r>
      <w:hyperlink r:id="rId57" w:history="1">
        <w:r w:rsidRPr="00200B41">
          <w:rPr>
            <w:rFonts w:ascii="Calibri" w:hAnsi="Calibri" w:cs="Calibri"/>
            <w:color w:val="0000FF"/>
            <w:lang w:val="ru-RU"/>
          </w:rPr>
          <w:t>Постановления</w:t>
        </w:r>
      </w:hyperlink>
      <w:r w:rsidRPr="00200B41">
        <w:rPr>
          <w:rFonts w:ascii="Calibri" w:hAnsi="Calibri" w:cs="Calibri"/>
          <w:lang w:val="ru-RU"/>
        </w:rPr>
        <w:t xml:space="preserve"> Правительства РФ от 06.02.2012 </w:t>
      </w:r>
      <w:r>
        <w:rPr>
          <w:rFonts w:ascii="Calibri" w:hAnsi="Calibri" w:cs="Calibri"/>
        </w:rPr>
        <w:t>N</w:t>
      </w:r>
      <w:r w:rsidRPr="00200B41">
        <w:rPr>
          <w:rFonts w:ascii="Calibri" w:hAnsi="Calibri" w:cs="Calibri"/>
          <w:lang w:val="ru-RU"/>
        </w:rPr>
        <w:t xml:space="preserve"> 94)</w:t>
      </w: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autoSpaceDE w:val="0"/>
        <w:autoSpaceDN w:val="0"/>
        <w:adjustRightInd w:val="0"/>
        <w:spacing w:after="0" w:line="240" w:lineRule="auto"/>
        <w:ind w:firstLine="540"/>
        <w:rPr>
          <w:rFonts w:ascii="Calibri" w:hAnsi="Calibri" w:cs="Calibri"/>
          <w:lang w:val="ru-RU"/>
        </w:rPr>
      </w:pPr>
    </w:p>
    <w:p w:rsidR="00200B41" w:rsidRPr="00200B41" w:rsidRDefault="00200B41">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595E83" w:rsidRPr="00200B41" w:rsidRDefault="00595E83">
      <w:pPr>
        <w:rPr>
          <w:lang w:val="ru-RU"/>
        </w:rPr>
      </w:pPr>
    </w:p>
    <w:sectPr w:rsidR="00595E83" w:rsidRPr="00200B41" w:rsidSect="00B16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compat/>
  <w:rsids>
    <w:rsidRoot w:val="00200B41"/>
    <w:rsid w:val="000001BF"/>
    <w:rsid w:val="00000940"/>
    <w:rsid w:val="00000C95"/>
    <w:rsid w:val="0000210D"/>
    <w:rsid w:val="000022CE"/>
    <w:rsid w:val="00003571"/>
    <w:rsid w:val="000035FE"/>
    <w:rsid w:val="00003654"/>
    <w:rsid w:val="00004242"/>
    <w:rsid w:val="0000502D"/>
    <w:rsid w:val="00005DAF"/>
    <w:rsid w:val="0000730C"/>
    <w:rsid w:val="00011EBC"/>
    <w:rsid w:val="00012079"/>
    <w:rsid w:val="00016034"/>
    <w:rsid w:val="000207DB"/>
    <w:rsid w:val="00020DBE"/>
    <w:rsid w:val="00021A40"/>
    <w:rsid w:val="000235D4"/>
    <w:rsid w:val="00026C34"/>
    <w:rsid w:val="00030190"/>
    <w:rsid w:val="0003197D"/>
    <w:rsid w:val="00031D01"/>
    <w:rsid w:val="000334C0"/>
    <w:rsid w:val="0003416A"/>
    <w:rsid w:val="00035439"/>
    <w:rsid w:val="00035C45"/>
    <w:rsid w:val="00035DD5"/>
    <w:rsid w:val="00037527"/>
    <w:rsid w:val="00037A75"/>
    <w:rsid w:val="000403A7"/>
    <w:rsid w:val="00040C8B"/>
    <w:rsid w:val="0004125F"/>
    <w:rsid w:val="000429CA"/>
    <w:rsid w:val="00042ED5"/>
    <w:rsid w:val="0004540A"/>
    <w:rsid w:val="00047EB1"/>
    <w:rsid w:val="00050C49"/>
    <w:rsid w:val="00050F45"/>
    <w:rsid w:val="00051295"/>
    <w:rsid w:val="0005246E"/>
    <w:rsid w:val="00052AD7"/>
    <w:rsid w:val="00053AA3"/>
    <w:rsid w:val="00053B6A"/>
    <w:rsid w:val="000547EF"/>
    <w:rsid w:val="00054D06"/>
    <w:rsid w:val="00055FBC"/>
    <w:rsid w:val="000566EF"/>
    <w:rsid w:val="00056C8B"/>
    <w:rsid w:val="0005751A"/>
    <w:rsid w:val="000619CB"/>
    <w:rsid w:val="00062669"/>
    <w:rsid w:val="00064201"/>
    <w:rsid w:val="00065790"/>
    <w:rsid w:val="000675F5"/>
    <w:rsid w:val="00067B08"/>
    <w:rsid w:val="00067DB0"/>
    <w:rsid w:val="00067DE6"/>
    <w:rsid w:val="0007085B"/>
    <w:rsid w:val="000720A6"/>
    <w:rsid w:val="00073F41"/>
    <w:rsid w:val="000752C8"/>
    <w:rsid w:val="00075461"/>
    <w:rsid w:val="00075D9D"/>
    <w:rsid w:val="0007620B"/>
    <w:rsid w:val="00076EBE"/>
    <w:rsid w:val="000773CA"/>
    <w:rsid w:val="00080848"/>
    <w:rsid w:val="00081923"/>
    <w:rsid w:val="00082E86"/>
    <w:rsid w:val="000830D2"/>
    <w:rsid w:val="00083BAA"/>
    <w:rsid w:val="0008620D"/>
    <w:rsid w:val="0009060E"/>
    <w:rsid w:val="0009115D"/>
    <w:rsid w:val="00092298"/>
    <w:rsid w:val="00092597"/>
    <w:rsid w:val="0009277F"/>
    <w:rsid w:val="00093E0D"/>
    <w:rsid w:val="000946C1"/>
    <w:rsid w:val="00094EEA"/>
    <w:rsid w:val="000957F3"/>
    <w:rsid w:val="000971F4"/>
    <w:rsid w:val="0009742C"/>
    <w:rsid w:val="000A0797"/>
    <w:rsid w:val="000A0936"/>
    <w:rsid w:val="000A12E6"/>
    <w:rsid w:val="000A16A2"/>
    <w:rsid w:val="000A1C72"/>
    <w:rsid w:val="000A466F"/>
    <w:rsid w:val="000A5534"/>
    <w:rsid w:val="000A656F"/>
    <w:rsid w:val="000A6D95"/>
    <w:rsid w:val="000A7009"/>
    <w:rsid w:val="000A7742"/>
    <w:rsid w:val="000A782B"/>
    <w:rsid w:val="000A798D"/>
    <w:rsid w:val="000B2AD5"/>
    <w:rsid w:val="000B2E79"/>
    <w:rsid w:val="000B3E87"/>
    <w:rsid w:val="000B4494"/>
    <w:rsid w:val="000B5B3A"/>
    <w:rsid w:val="000B6041"/>
    <w:rsid w:val="000C2128"/>
    <w:rsid w:val="000C276B"/>
    <w:rsid w:val="000C4CE9"/>
    <w:rsid w:val="000C5425"/>
    <w:rsid w:val="000C5D71"/>
    <w:rsid w:val="000C61FB"/>
    <w:rsid w:val="000C7B8E"/>
    <w:rsid w:val="000C7F2F"/>
    <w:rsid w:val="000D2300"/>
    <w:rsid w:val="000D287C"/>
    <w:rsid w:val="000D2DCE"/>
    <w:rsid w:val="000D2E64"/>
    <w:rsid w:val="000D311B"/>
    <w:rsid w:val="000D5512"/>
    <w:rsid w:val="000D7E24"/>
    <w:rsid w:val="000E2630"/>
    <w:rsid w:val="000E4112"/>
    <w:rsid w:val="000E6455"/>
    <w:rsid w:val="000E70DC"/>
    <w:rsid w:val="000F0DF0"/>
    <w:rsid w:val="000F19B4"/>
    <w:rsid w:val="000F2FAE"/>
    <w:rsid w:val="000F3C01"/>
    <w:rsid w:val="000F56ED"/>
    <w:rsid w:val="000F7283"/>
    <w:rsid w:val="000F76F3"/>
    <w:rsid w:val="000F7886"/>
    <w:rsid w:val="000F7C91"/>
    <w:rsid w:val="000F7DAB"/>
    <w:rsid w:val="0010030A"/>
    <w:rsid w:val="001025BF"/>
    <w:rsid w:val="00103F46"/>
    <w:rsid w:val="00104BF1"/>
    <w:rsid w:val="001052A0"/>
    <w:rsid w:val="00105C3C"/>
    <w:rsid w:val="00107C4F"/>
    <w:rsid w:val="00107F16"/>
    <w:rsid w:val="00110338"/>
    <w:rsid w:val="001108D7"/>
    <w:rsid w:val="00110F7A"/>
    <w:rsid w:val="0011176B"/>
    <w:rsid w:val="00112047"/>
    <w:rsid w:val="001131BC"/>
    <w:rsid w:val="001137AA"/>
    <w:rsid w:val="00113C32"/>
    <w:rsid w:val="00115CCF"/>
    <w:rsid w:val="00120BDA"/>
    <w:rsid w:val="00121650"/>
    <w:rsid w:val="001221B1"/>
    <w:rsid w:val="00122A63"/>
    <w:rsid w:val="00122B1E"/>
    <w:rsid w:val="0012343C"/>
    <w:rsid w:val="001245E8"/>
    <w:rsid w:val="00124955"/>
    <w:rsid w:val="00124D10"/>
    <w:rsid w:val="00130E0F"/>
    <w:rsid w:val="0013208D"/>
    <w:rsid w:val="00132766"/>
    <w:rsid w:val="001334EF"/>
    <w:rsid w:val="00135DB2"/>
    <w:rsid w:val="00136B43"/>
    <w:rsid w:val="00136D3B"/>
    <w:rsid w:val="001377A9"/>
    <w:rsid w:val="00142590"/>
    <w:rsid w:val="00142665"/>
    <w:rsid w:val="0014501A"/>
    <w:rsid w:val="00145E0F"/>
    <w:rsid w:val="0014717E"/>
    <w:rsid w:val="00147339"/>
    <w:rsid w:val="00150ED0"/>
    <w:rsid w:val="00150F6C"/>
    <w:rsid w:val="001518F3"/>
    <w:rsid w:val="0015357E"/>
    <w:rsid w:val="00153CB4"/>
    <w:rsid w:val="00155108"/>
    <w:rsid w:val="00155962"/>
    <w:rsid w:val="001560B6"/>
    <w:rsid w:val="00156A81"/>
    <w:rsid w:val="00156BFB"/>
    <w:rsid w:val="0016186C"/>
    <w:rsid w:val="00161F32"/>
    <w:rsid w:val="00162674"/>
    <w:rsid w:val="0016400E"/>
    <w:rsid w:val="0016402D"/>
    <w:rsid w:val="00164F2D"/>
    <w:rsid w:val="001651F1"/>
    <w:rsid w:val="0016665E"/>
    <w:rsid w:val="00166E7E"/>
    <w:rsid w:val="001671D8"/>
    <w:rsid w:val="00167DA1"/>
    <w:rsid w:val="0017048F"/>
    <w:rsid w:val="001706D0"/>
    <w:rsid w:val="0017461A"/>
    <w:rsid w:val="00176260"/>
    <w:rsid w:val="001767BF"/>
    <w:rsid w:val="00177513"/>
    <w:rsid w:val="00177D6B"/>
    <w:rsid w:val="00180632"/>
    <w:rsid w:val="00181129"/>
    <w:rsid w:val="00181AFA"/>
    <w:rsid w:val="00181D79"/>
    <w:rsid w:val="00182B1F"/>
    <w:rsid w:val="0018412F"/>
    <w:rsid w:val="00184152"/>
    <w:rsid w:val="00184364"/>
    <w:rsid w:val="0018553E"/>
    <w:rsid w:val="0018613B"/>
    <w:rsid w:val="0018688C"/>
    <w:rsid w:val="00191004"/>
    <w:rsid w:val="001912D7"/>
    <w:rsid w:val="001945EB"/>
    <w:rsid w:val="00195EDA"/>
    <w:rsid w:val="00197646"/>
    <w:rsid w:val="001A0AB3"/>
    <w:rsid w:val="001A196D"/>
    <w:rsid w:val="001A23BC"/>
    <w:rsid w:val="001A28FF"/>
    <w:rsid w:val="001A3D1B"/>
    <w:rsid w:val="001A4A8E"/>
    <w:rsid w:val="001A4DA7"/>
    <w:rsid w:val="001A59DB"/>
    <w:rsid w:val="001A6EF8"/>
    <w:rsid w:val="001B1876"/>
    <w:rsid w:val="001B1D13"/>
    <w:rsid w:val="001B2C37"/>
    <w:rsid w:val="001B46EB"/>
    <w:rsid w:val="001B5B8C"/>
    <w:rsid w:val="001B6224"/>
    <w:rsid w:val="001B6250"/>
    <w:rsid w:val="001B6C43"/>
    <w:rsid w:val="001B7A0A"/>
    <w:rsid w:val="001C0033"/>
    <w:rsid w:val="001C0335"/>
    <w:rsid w:val="001C05F5"/>
    <w:rsid w:val="001C109E"/>
    <w:rsid w:val="001C2052"/>
    <w:rsid w:val="001C2543"/>
    <w:rsid w:val="001C3E61"/>
    <w:rsid w:val="001C4D42"/>
    <w:rsid w:val="001C500D"/>
    <w:rsid w:val="001C5EAB"/>
    <w:rsid w:val="001C6AEE"/>
    <w:rsid w:val="001D0F49"/>
    <w:rsid w:val="001D20F2"/>
    <w:rsid w:val="001D30B4"/>
    <w:rsid w:val="001D3B13"/>
    <w:rsid w:val="001D408E"/>
    <w:rsid w:val="001D5F99"/>
    <w:rsid w:val="001D6985"/>
    <w:rsid w:val="001D6E89"/>
    <w:rsid w:val="001D7C6E"/>
    <w:rsid w:val="001D7DFF"/>
    <w:rsid w:val="001E27D7"/>
    <w:rsid w:val="001E667F"/>
    <w:rsid w:val="001E6D37"/>
    <w:rsid w:val="001E7F24"/>
    <w:rsid w:val="001F0BE2"/>
    <w:rsid w:val="001F0FD4"/>
    <w:rsid w:val="001F1C06"/>
    <w:rsid w:val="001F1C46"/>
    <w:rsid w:val="001F1CBA"/>
    <w:rsid w:val="001F3332"/>
    <w:rsid w:val="001F381E"/>
    <w:rsid w:val="001F4715"/>
    <w:rsid w:val="001F7A53"/>
    <w:rsid w:val="001F7DF4"/>
    <w:rsid w:val="00200B41"/>
    <w:rsid w:val="00201E88"/>
    <w:rsid w:val="0020224B"/>
    <w:rsid w:val="0020252B"/>
    <w:rsid w:val="00202ED3"/>
    <w:rsid w:val="00204719"/>
    <w:rsid w:val="00207205"/>
    <w:rsid w:val="00210DA8"/>
    <w:rsid w:val="0021184D"/>
    <w:rsid w:val="00211AEB"/>
    <w:rsid w:val="002126F4"/>
    <w:rsid w:val="00212745"/>
    <w:rsid w:val="00213CC9"/>
    <w:rsid w:val="00213EFE"/>
    <w:rsid w:val="002169DB"/>
    <w:rsid w:val="002174ED"/>
    <w:rsid w:val="0021761B"/>
    <w:rsid w:val="0022206C"/>
    <w:rsid w:val="00222CED"/>
    <w:rsid w:val="002262C7"/>
    <w:rsid w:val="002270DD"/>
    <w:rsid w:val="002310B4"/>
    <w:rsid w:val="002314C4"/>
    <w:rsid w:val="002339DC"/>
    <w:rsid w:val="00233AA2"/>
    <w:rsid w:val="002343C3"/>
    <w:rsid w:val="00235C78"/>
    <w:rsid w:val="00236278"/>
    <w:rsid w:val="00236EA8"/>
    <w:rsid w:val="00242BB7"/>
    <w:rsid w:val="0024377B"/>
    <w:rsid w:val="00243B2F"/>
    <w:rsid w:val="00243BD1"/>
    <w:rsid w:val="002445B3"/>
    <w:rsid w:val="00244ED3"/>
    <w:rsid w:val="00244EDA"/>
    <w:rsid w:val="002458E6"/>
    <w:rsid w:val="00245BFB"/>
    <w:rsid w:val="00246638"/>
    <w:rsid w:val="0024709C"/>
    <w:rsid w:val="002473F0"/>
    <w:rsid w:val="00250628"/>
    <w:rsid w:val="0025214C"/>
    <w:rsid w:val="002543D0"/>
    <w:rsid w:val="00254723"/>
    <w:rsid w:val="00255A0C"/>
    <w:rsid w:val="0025648E"/>
    <w:rsid w:val="002568C4"/>
    <w:rsid w:val="00256C5F"/>
    <w:rsid w:val="00256DAF"/>
    <w:rsid w:val="00260B85"/>
    <w:rsid w:val="00260BC7"/>
    <w:rsid w:val="00260CBD"/>
    <w:rsid w:val="00261D37"/>
    <w:rsid w:val="00262F0C"/>
    <w:rsid w:val="00263369"/>
    <w:rsid w:val="002645F6"/>
    <w:rsid w:val="00265730"/>
    <w:rsid w:val="00265908"/>
    <w:rsid w:val="0026756D"/>
    <w:rsid w:val="002716D4"/>
    <w:rsid w:val="00271B9B"/>
    <w:rsid w:val="002736B2"/>
    <w:rsid w:val="002740E2"/>
    <w:rsid w:val="00274997"/>
    <w:rsid w:val="00274B9E"/>
    <w:rsid w:val="00275758"/>
    <w:rsid w:val="00276B8D"/>
    <w:rsid w:val="00277A86"/>
    <w:rsid w:val="00277C4C"/>
    <w:rsid w:val="002805F9"/>
    <w:rsid w:val="0028099E"/>
    <w:rsid w:val="00280EF1"/>
    <w:rsid w:val="002834F9"/>
    <w:rsid w:val="00283D68"/>
    <w:rsid w:val="00284E34"/>
    <w:rsid w:val="00285050"/>
    <w:rsid w:val="002857BD"/>
    <w:rsid w:val="00287509"/>
    <w:rsid w:val="002906EB"/>
    <w:rsid w:val="00290E17"/>
    <w:rsid w:val="00290F8B"/>
    <w:rsid w:val="00291094"/>
    <w:rsid w:val="00292754"/>
    <w:rsid w:val="00293260"/>
    <w:rsid w:val="002953DD"/>
    <w:rsid w:val="002967ED"/>
    <w:rsid w:val="00296B04"/>
    <w:rsid w:val="0029787F"/>
    <w:rsid w:val="002A0224"/>
    <w:rsid w:val="002A07B2"/>
    <w:rsid w:val="002A1A9D"/>
    <w:rsid w:val="002A1EBA"/>
    <w:rsid w:val="002A254E"/>
    <w:rsid w:val="002A2967"/>
    <w:rsid w:val="002A3966"/>
    <w:rsid w:val="002A4965"/>
    <w:rsid w:val="002A4AFB"/>
    <w:rsid w:val="002A4B78"/>
    <w:rsid w:val="002A4D7F"/>
    <w:rsid w:val="002A5870"/>
    <w:rsid w:val="002A7270"/>
    <w:rsid w:val="002A7EB7"/>
    <w:rsid w:val="002B0928"/>
    <w:rsid w:val="002B3702"/>
    <w:rsid w:val="002B3777"/>
    <w:rsid w:val="002B4009"/>
    <w:rsid w:val="002B4BC2"/>
    <w:rsid w:val="002B4D70"/>
    <w:rsid w:val="002B4E76"/>
    <w:rsid w:val="002B69A4"/>
    <w:rsid w:val="002B6AA2"/>
    <w:rsid w:val="002B6C85"/>
    <w:rsid w:val="002C0308"/>
    <w:rsid w:val="002C0B33"/>
    <w:rsid w:val="002C0FAB"/>
    <w:rsid w:val="002C1288"/>
    <w:rsid w:val="002C1F3D"/>
    <w:rsid w:val="002C3A69"/>
    <w:rsid w:val="002C3D78"/>
    <w:rsid w:val="002C612D"/>
    <w:rsid w:val="002C6383"/>
    <w:rsid w:val="002C68E1"/>
    <w:rsid w:val="002C6938"/>
    <w:rsid w:val="002D5FD4"/>
    <w:rsid w:val="002D7555"/>
    <w:rsid w:val="002E0552"/>
    <w:rsid w:val="002E0D76"/>
    <w:rsid w:val="002E158C"/>
    <w:rsid w:val="002E2046"/>
    <w:rsid w:val="002E2D92"/>
    <w:rsid w:val="002E3DE8"/>
    <w:rsid w:val="002E6364"/>
    <w:rsid w:val="002E6E25"/>
    <w:rsid w:val="002E77CB"/>
    <w:rsid w:val="002F072C"/>
    <w:rsid w:val="002F0BF7"/>
    <w:rsid w:val="002F0D6F"/>
    <w:rsid w:val="002F1C95"/>
    <w:rsid w:val="002F35F2"/>
    <w:rsid w:val="002F5105"/>
    <w:rsid w:val="002F54BA"/>
    <w:rsid w:val="003011EF"/>
    <w:rsid w:val="00301450"/>
    <w:rsid w:val="003015FA"/>
    <w:rsid w:val="00302801"/>
    <w:rsid w:val="00303D51"/>
    <w:rsid w:val="0030416A"/>
    <w:rsid w:val="00304276"/>
    <w:rsid w:val="0030434B"/>
    <w:rsid w:val="00304DF3"/>
    <w:rsid w:val="00304E45"/>
    <w:rsid w:val="00305428"/>
    <w:rsid w:val="00305AD8"/>
    <w:rsid w:val="003100F8"/>
    <w:rsid w:val="0031136C"/>
    <w:rsid w:val="00313AEE"/>
    <w:rsid w:val="00314276"/>
    <w:rsid w:val="003154BA"/>
    <w:rsid w:val="003155E5"/>
    <w:rsid w:val="00317371"/>
    <w:rsid w:val="00321559"/>
    <w:rsid w:val="00321D9E"/>
    <w:rsid w:val="00322490"/>
    <w:rsid w:val="003224E6"/>
    <w:rsid w:val="00323166"/>
    <w:rsid w:val="00323BB1"/>
    <w:rsid w:val="00323DEC"/>
    <w:rsid w:val="00324ACA"/>
    <w:rsid w:val="0032548F"/>
    <w:rsid w:val="00325919"/>
    <w:rsid w:val="00326157"/>
    <w:rsid w:val="00326566"/>
    <w:rsid w:val="0032793B"/>
    <w:rsid w:val="00331FA7"/>
    <w:rsid w:val="0033201B"/>
    <w:rsid w:val="00333962"/>
    <w:rsid w:val="00333AB8"/>
    <w:rsid w:val="00333E98"/>
    <w:rsid w:val="00334365"/>
    <w:rsid w:val="00335054"/>
    <w:rsid w:val="003357E9"/>
    <w:rsid w:val="003373AD"/>
    <w:rsid w:val="003402F5"/>
    <w:rsid w:val="00340645"/>
    <w:rsid w:val="003416F3"/>
    <w:rsid w:val="00342443"/>
    <w:rsid w:val="00344C49"/>
    <w:rsid w:val="00345959"/>
    <w:rsid w:val="003466AB"/>
    <w:rsid w:val="003474E0"/>
    <w:rsid w:val="003478E0"/>
    <w:rsid w:val="0034791E"/>
    <w:rsid w:val="003503B2"/>
    <w:rsid w:val="00350D19"/>
    <w:rsid w:val="0035216A"/>
    <w:rsid w:val="00352583"/>
    <w:rsid w:val="00352AA2"/>
    <w:rsid w:val="0035578B"/>
    <w:rsid w:val="00355A68"/>
    <w:rsid w:val="00355FA3"/>
    <w:rsid w:val="003566DB"/>
    <w:rsid w:val="003604FD"/>
    <w:rsid w:val="00361058"/>
    <w:rsid w:val="0036169B"/>
    <w:rsid w:val="0036228F"/>
    <w:rsid w:val="003622B7"/>
    <w:rsid w:val="00362664"/>
    <w:rsid w:val="00362C8C"/>
    <w:rsid w:val="003633FE"/>
    <w:rsid w:val="0036495E"/>
    <w:rsid w:val="003663C9"/>
    <w:rsid w:val="00370071"/>
    <w:rsid w:val="00371787"/>
    <w:rsid w:val="0037337E"/>
    <w:rsid w:val="00373D5D"/>
    <w:rsid w:val="00376E96"/>
    <w:rsid w:val="0037734C"/>
    <w:rsid w:val="00377DF9"/>
    <w:rsid w:val="00377FC0"/>
    <w:rsid w:val="00380C23"/>
    <w:rsid w:val="0038150A"/>
    <w:rsid w:val="003818DE"/>
    <w:rsid w:val="00381E89"/>
    <w:rsid w:val="00382757"/>
    <w:rsid w:val="003833EC"/>
    <w:rsid w:val="00383892"/>
    <w:rsid w:val="003863CB"/>
    <w:rsid w:val="00390E8E"/>
    <w:rsid w:val="00391008"/>
    <w:rsid w:val="00392B28"/>
    <w:rsid w:val="00392CA0"/>
    <w:rsid w:val="003A2343"/>
    <w:rsid w:val="003A35F0"/>
    <w:rsid w:val="003A3A9C"/>
    <w:rsid w:val="003A442C"/>
    <w:rsid w:val="003A5B36"/>
    <w:rsid w:val="003A6A33"/>
    <w:rsid w:val="003A6D4B"/>
    <w:rsid w:val="003B058F"/>
    <w:rsid w:val="003B07FF"/>
    <w:rsid w:val="003B1F54"/>
    <w:rsid w:val="003B1FDC"/>
    <w:rsid w:val="003B21D4"/>
    <w:rsid w:val="003B22C8"/>
    <w:rsid w:val="003B2374"/>
    <w:rsid w:val="003B2B47"/>
    <w:rsid w:val="003B3D29"/>
    <w:rsid w:val="003B4FA9"/>
    <w:rsid w:val="003B59E5"/>
    <w:rsid w:val="003C06ED"/>
    <w:rsid w:val="003C0AF4"/>
    <w:rsid w:val="003C2668"/>
    <w:rsid w:val="003C3ACC"/>
    <w:rsid w:val="003C4D35"/>
    <w:rsid w:val="003C6B5D"/>
    <w:rsid w:val="003C6F7C"/>
    <w:rsid w:val="003C7459"/>
    <w:rsid w:val="003C7A06"/>
    <w:rsid w:val="003D1750"/>
    <w:rsid w:val="003D1B37"/>
    <w:rsid w:val="003D1CDF"/>
    <w:rsid w:val="003D246B"/>
    <w:rsid w:val="003D3354"/>
    <w:rsid w:val="003D3BC8"/>
    <w:rsid w:val="003D40D9"/>
    <w:rsid w:val="003D44A6"/>
    <w:rsid w:val="003D5630"/>
    <w:rsid w:val="003D5D57"/>
    <w:rsid w:val="003D60BD"/>
    <w:rsid w:val="003D6468"/>
    <w:rsid w:val="003D6CE1"/>
    <w:rsid w:val="003E3210"/>
    <w:rsid w:val="003E4D5A"/>
    <w:rsid w:val="003E552F"/>
    <w:rsid w:val="003E6268"/>
    <w:rsid w:val="003E629A"/>
    <w:rsid w:val="003E7163"/>
    <w:rsid w:val="003F0CA4"/>
    <w:rsid w:val="003F1482"/>
    <w:rsid w:val="003F1BFD"/>
    <w:rsid w:val="003F1E10"/>
    <w:rsid w:val="003F24C8"/>
    <w:rsid w:val="003F3613"/>
    <w:rsid w:val="003F3654"/>
    <w:rsid w:val="003F3A12"/>
    <w:rsid w:val="003F4396"/>
    <w:rsid w:val="003F4729"/>
    <w:rsid w:val="003F4A17"/>
    <w:rsid w:val="003F5F91"/>
    <w:rsid w:val="003F6599"/>
    <w:rsid w:val="003F6C67"/>
    <w:rsid w:val="003F754D"/>
    <w:rsid w:val="003F7663"/>
    <w:rsid w:val="0040054F"/>
    <w:rsid w:val="00401717"/>
    <w:rsid w:val="00401F13"/>
    <w:rsid w:val="00403FA4"/>
    <w:rsid w:val="00405258"/>
    <w:rsid w:val="00405FA7"/>
    <w:rsid w:val="0040615E"/>
    <w:rsid w:val="004072F8"/>
    <w:rsid w:val="004077B8"/>
    <w:rsid w:val="00410DCF"/>
    <w:rsid w:val="0041114D"/>
    <w:rsid w:val="00412533"/>
    <w:rsid w:val="004132B5"/>
    <w:rsid w:val="004142BF"/>
    <w:rsid w:val="00414600"/>
    <w:rsid w:val="004166CE"/>
    <w:rsid w:val="00417342"/>
    <w:rsid w:val="00417CFD"/>
    <w:rsid w:val="00417D57"/>
    <w:rsid w:val="00420C56"/>
    <w:rsid w:val="0042103D"/>
    <w:rsid w:val="004211D4"/>
    <w:rsid w:val="004213C5"/>
    <w:rsid w:val="004213D6"/>
    <w:rsid w:val="0042207D"/>
    <w:rsid w:val="0042398E"/>
    <w:rsid w:val="00424734"/>
    <w:rsid w:val="00424A8F"/>
    <w:rsid w:val="00425B81"/>
    <w:rsid w:val="004310F9"/>
    <w:rsid w:val="00432F32"/>
    <w:rsid w:val="00433883"/>
    <w:rsid w:val="00433DF6"/>
    <w:rsid w:val="00434AE8"/>
    <w:rsid w:val="00436949"/>
    <w:rsid w:val="00441531"/>
    <w:rsid w:val="0044216E"/>
    <w:rsid w:val="00442DC9"/>
    <w:rsid w:val="00443919"/>
    <w:rsid w:val="00443C55"/>
    <w:rsid w:val="00443DEE"/>
    <w:rsid w:val="00445165"/>
    <w:rsid w:val="004455CC"/>
    <w:rsid w:val="004462EB"/>
    <w:rsid w:val="00446397"/>
    <w:rsid w:val="00450729"/>
    <w:rsid w:val="00450A10"/>
    <w:rsid w:val="00450A3F"/>
    <w:rsid w:val="00451ED9"/>
    <w:rsid w:val="004528BD"/>
    <w:rsid w:val="00454817"/>
    <w:rsid w:val="00454A37"/>
    <w:rsid w:val="00454C1C"/>
    <w:rsid w:val="0046026D"/>
    <w:rsid w:val="00463997"/>
    <w:rsid w:val="0046420D"/>
    <w:rsid w:val="0046493F"/>
    <w:rsid w:val="00464AAC"/>
    <w:rsid w:val="00465468"/>
    <w:rsid w:val="00466FE3"/>
    <w:rsid w:val="004672D8"/>
    <w:rsid w:val="004709C9"/>
    <w:rsid w:val="00471535"/>
    <w:rsid w:val="00473B92"/>
    <w:rsid w:val="00473C45"/>
    <w:rsid w:val="00474B61"/>
    <w:rsid w:val="004752AA"/>
    <w:rsid w:val="004757CE"/>
    <w:rsid w:val="004759B5"/>
    <w:rsid w:val="00475B3E"/>
    <w:rsid w:val="004777D1"/>
    <w:rsid w:val="004808F8"/>
    <w:rsid w:val="00480D64"/>
    <w:rsid w:val="00481278"/>
    <w:rsid w:val="004816A6"/>
    <w:rsid w:val="00481D50"/>
    <w:rsid w:val="0048292F"/>
    <w:rsid w:val="00482C15"/>
    <w:rsid w:val="00483B55"/>
    <w:rsid w:val="00483DA8"/>
    <w:rsid w:val="004852BC"/>
    <w:rsid w:val="00487371"/>
    <w:rsid w:val="004901B3"/>
    <w:rsid w:val="0049105B"/>
    <w:rsid w:val="0049156D"/>
    <w:rsid w:val="00493387"/>
    <w:rsid w:val="00495B9B"/>
    <w:rsid w:val="004960B5"/>
    <w:rsid w:val="004962CF"/>
    <w:rsid w:val="004966E2"/>
    <w:rsid w:val="004A01D9"/>
    <w:rsid w:val="004A08AA"/>
    <w:rsid w:val="004A0B41"/>
    <w:rsid w:val="004A2D48"/>
    <w:rsid w:val="004A2FEE"/>
    <w:rsid w:val="004A4BF2"/>
    <w:rsid w:val="004A586A"/>
    <w:rsid w:val="004A6112"/>
    <w:rsid w:val="004A6479"/>
    <w:rsid w:val="004A7686"/>
    <w:rsid w:val="004B0346"/>
    <w:rsid w:val="004B085C"/>
    <w:rsid w:val="004B0AF2"/>
    <w:rsid w:val="004B2A07"/>
    <w:rsid w:val="004B47FC"/>
    <w:rsid w:val="004B5CC2"/>
    <w:rsid w:val="004B5E12"/>
    <w:rsid w:val="004B5F48"/>
    <w:rsid w:val="004B6793"/>
    <w:rsid w:val="004C0BF3"/>
    <w:rsid w:val="004C1108"/>
    <w:rsid w:val="004C2050"/>
    <w:rsid w:val="004C2186"/>
    <w:rsid w:val="004C35C7"/>
    <w:rsid w:val="004C41EE"/>
    <w:rsid w:val="004C5188"/>
    <w:rsid w:val="004C563E"/>
    <w:rsid w:val="004C7130"/>
    <w:rsid w:val="004D037C"/>
    <w:rsid w:val="004D049C"/>
    <w:rsid w:val="004D1790"/>
    <w:rsid w:val="004D24F8"/>
    <w:rsid w:val="004D27F6"/>
    <w:rsid w:val="004D3096"/>
    <w:rsid w:val="004D397E"/>
    <w:rsid w:val="004D3995"/>
    <w:rsid w:val="004D3B45"/>
    <w:rsid w:val="004D4A23"/>
    <w:rsid w:val="004D73CB"/>
    <w:rsid w:val="004D7D45"/>
    <w:rsid w:val="004E0459"/>
    <w:rsid w:val="004E0911"/>
    <w:rsid w:val="004E0AAA"/>
    <w:rsid w:val="004E0E5D"/>
    <w:rsid w:val="004E10FA"/>
    <w:rsid w:val="004E16BB"/>
    <w:rsid w:val="004E36B1"/>
    <w:rsid w:val="004E3E69"/>
    <w:rsid w:val="004E4704"/>
    <w:rsid w:val="004E5DB8"/>
    <w:rsid w:val="004E61B0"/>
    <w:rsid w:val="004E7272"/>
    <w:rsid w:val="004E77FB"/>
    <w:rsid w:val="004E7A7E"/>
    <w:rsid w:val="004F0A58"/>
    <w:rsid w:val="004F1033"/>
    <w:rsid w:val="004F1ADB"/>
    <w:rsid w:val="004F2132"/>
    <w:rsid w:val="004F4184"/>
    <w:rsid w:val="004F5504"/>
    <w:rsid w:val="004F6040"/>
    <w:rsid w:val="004F62AF"/>
    <w:rsid w:val="004F7499"/>
    <w:rsid w:val="004F7BD7"/>
    <w:rsid w:val="0050093D"/>
    <w:rsid w:val="0050121A"/>
    <w:rsid w:val="0050165C"/>
    <w:rsid w:val="00503288"/>
    <w:rsid w:val="0050509E"/>
    <w:rsid w:val="00505551"/>
    <w:rsid w:val="00505C86"/>
    <w:rsid w:val="00506600"/>
    <w:rsid w:val="005115EF"/>
    <w:rsid w:val="00511BE7"/>
    <w:rsid w:val="005123C9"/>
    <w:rsid w:val="00512FFD"/>
    <w:rsid w:val="00514089"/>
    <w:rsid w:val="00514FE5"/>
    <w:rsid w:val="0051515B"/>
    <w:rsid w:val="00515ADB"/>
    <w:rsid w:val="00515F81"/>
    <w:rsid w:val="00516FB5"/>
    <w:rsid w:val="00517708"/>
    <w:rsid w:val="005207A8"/>
    <w:rsid w:val="00521429"/>
    <w:rsid w:val="00523676"/>
    <w:rsid w:val="0052399C"/>
    <w:rsid w:val="00526122"/>
    <w:rsid w:val="005277A7"/>
    <w:rsid w:val="005277D3"/>
    <w:rsid w:val="00530039"/>
    <w:rsid w:val="0053048F"/>
    <w:rsid w:val="00530F1C"/>
    <w:rsid w:val="00531210"/>
    <w:rsid w:val="00531275"/>
    <w:rsid w:val="00531747"/>
    <w:rsid w:val="0053295B"/>
    <w:rsid w:val="005337D6"/>
    <w:rsid w:val="00535B87"/>
    <w:rsid w:val="00535BEE"/>
    <w:rsid w:val="005367AA"/>
    <w:rsid w:val="0054277A"/>
    <w:rsid w:val="0054299F"/>
    <w:rsid w:val="00542FBE"/>
    <w:rsid w:val="005434BC"/>
    <w:rsid w:val="00543D43"/>
    <w:rsid w:val="00543E56"/>
    <w:rsid w:val="00544328"/>
    <w:rsid w:val="005453E8"/>
    <w:rsid w:val="00547B93"/>
    <w:rsid w:val="00551848"/>
    <w:rsid w:val="00553D03"/>
    <w:rsid w:val="0055573C"/>
    <w:rsid w:val="00556B86"/>
    <w:rsid w:val="005572A0"/>
    <w:rsid w:val="005575BD"/>
    <w:rsid w:val="00557AD9"/>
    <w:rsid w:val="00560059"/>
    <w:rsid w:val="00560190"/>
    <w:rsid w:val="00560472"/>
    <w:rsid w:val="00561EC6"/>
    <w:rsid w:val="00563182"/>
    <w:rsid w:val="00564999"/>
    <w:rsid w:val="005667D4"/>
    <w:rsid w:val="0056757C"/>
    <w:rsid w:val="00571251"/>
    <w:rsid w:val="0057282C"/>
    <w:rsid w:val="00573CC7"/>
    <w:rsid w:val="00573FDF"/>
    <w:rsid w:val="0057443B"/>
    <w:rsid w:val="00575433"/>
    <w:rsid w:val="00575C92"/>
    <w:rsid w:val="005764C8"/>
    <w:rsid w:val="005766B0"/>
    <w:rsid w:val="00577032"/>
    <w:rsid w:val="005774EA"/>
    <w:rsid w:val="0057763F"/>
    <w:rsid w:val="00577E52"/>
    <w:rsid w:val="00582833"/>
    <w:rsid w:val="005835FC"/>
    <w:rsid w:val="00583969"/>
    <w:rsid w:val="005839B6"/>
    <w:rsid w:val="00584BC8"/>
    <w:rsid w:val="0058512B"/>
    <w:rsid w:val="00585373"/>
    <w:rsid w:val="00587C28"/>
    <w:rsid w:val="00587C2A"/>
    <w:rsid w:val="0059142E"/>
    <w:rsid w:val="0059262C"/>
    <w:rsid w:val="00592C0F"/>
    <w:rsid w:val="00593123"/>
    <w:rsid w:val="00593311"/>
    <w:rsid w:val="005937B3"/>
    <w:rsid w:val="00595E83"/>
    <w:rsid w:val="0059609D"/>
    <w:rsid w:val="005978E0"/>
    <w:rsid w:val="005A093E"/>
    <w:rsid w:val="005A0A3F"/>
    <w:rsid w:val="005A0F5A"/>
    <w:rsid w:val="005A3838"/>
    <w:rsid w:val="005A4D50"/>
    <w:rsid w:val="005A53CD"/>
    <w:rsid w:val="005A5A21"/>
    <w:rsid w:val="005A6B2D"/>
    <w:rsid w:val="005A7E48"/>
    <w:rsid w:val="005B09DD"/>
    <w:rsid w:val="005B13E7"/>
    <w:rsid w:val="005B3A96"/>
    <w:rsid w:val="005B51A2"/>
    <w:rsid w:val="005B6560"/>
    <w:rsid w:val="005B6722"/>
    <w:rsid w:val="005B67A2"/>
    <w:rsid w:val="005B7826"/>
    <w:rsid w:val="005C1C39"/>
    <w:rsid w:val="005C3E2F"/>
    <w:rsid w:val="005C3E51"/>
    <w:rsid w:val="005C50C9"/>
    <w:rsid w:val="005C53B1"/>
    <w:rsid w:val="005C5639"/>
    <w:rsid w:val="005C6210"/>
    <w:rsid w:val="005C6C93"/>
    <w:rsid w:val="005C79CC"/>
    <w:rsid w:val="005D03BC"/>
    <w:rsid w:val="005D0D37"/>
    <w:rsid w:val="005D1107"/>
    <w:rsid w:val="005D111F"/>
    <w:rsid w:val="005D2B90"/>
    <w:rsid w:val="005D2CC3"/>
    <w:rsid w:val="005D36B4"/>
    <w:rsid w:val="005D42DD"/>
    <w:rsid w:val="005D5D3B"/>
    <w:rsid w:val="005D6548"/>
    <w:rsid w:val="005D6C83"/>
    <w:rsid w:val="005D6FD0"/>
    <w:rsid w:val="005D72C5"/>
    <w:rsid w:val="005E0045"/>
    <w:rsid w:val="005E10FF"/>
    <w:rsid w:val="005E1216"/>
    <w:rsid w:val="005E129C"/>
    <w:rsid w:val="005E2476"/>
    <w:rsid w:val="005E4536"/>
    <w:rsid w:val="005E46BE"/>
    <w:rsid w:val="005E4A65"/>
    <w:rsid w:val="005E56B6"/>
    <w:rsid w:val="005E70AD"/>
    <w:rsid w:val="005E7B0F"/>
    <w:rsid w:val="005E7D69"/>
    <w:rsid w:val="005F179C"/>
    <w:rsid w:val="005F1F77"/>
    <w:rsid w:val="005F1FFC"/>
    <w:rsid w:val="005F6C19"/>
    <w:rsid w:val="005F73E7"/>
    <w:rsid w:val="005F7A4A"/>
    <w:rsid w:val="005F7BCF"/>
    <w:rsid w:val="00600A57"/>
    <w:rsid w:val="00601BD1"/>
    <w:rsid w:val="00602901"/>
    <w:rsid w:val="006043CA"/>
    <w:rsid w:val="00604B23"/>
    <w:rsid w:val="00605169"/>
    <w:rsid w:val="00606877"/>
    <w:rsid w:val="00607116"/>
    <w:rsid w:val="00607A29"/>
    <w:rsid w:val="006106DE"/>
    <w:rsid w:val="00610D73"/>
    <w:rsid w:val="00613122"/>
    <w:rsid w:val="0061319C"/>
    <w:rsid w:val="0061328A"/>
    <w:rsid w:val="00613A73"/>
    <w:rsid w:val="00616BEA"/>
    <w:rsid w:val="00621030"/>
    <w:rsid w:val="00621360"/>
    <w:rsid w:val="00625F2D"/>
    <w:rsid w:val="0062616A"/>
    <w:rsid w:val="00626F93"/>
    <w:rsid w:val="00632191"/>
    <w:rsid w:val="006322DE"/>
    <w:rsid w:val="00632310"/>
    <w:rsid w:val="0063361F"/>
    <w:rsid w:val="006351C5"/>
    <w:rsid w:val="006353C7"/>
    <w:rsid w:val="00635F0A"/>
    <w:rsid w:val="00636CA3"/>
    <w:rsid w:val="00637825"/>
    <w:rsid w:val="0064147D"/>
    <w:rsid w:val="0064162D"/>
    <w:rsid w:val="00642B53"/>
    <w:rsid w:val="006467CC"/>
    <w:rsid w:val="0064729B"/>
    <w:rsid w:val="00647E7D"/>
    <w:rsid w:val="00652AF0"/>
    <w:rsid w:val="00653CDF"/>
    <w:rsid w:val="006540E3"/>
    <w:rsid w:val="0065444A"/>
    <w:rsid w:val="006569E4"/>
    <w:rsid w:val="00657DED"/>
    <w:rsid w:val="00661D67"/>
    <w:rsid w:val="00661E0D"/>
    <w:rsid w:val="00662977"/>
    <w:rsid w:val="00662D60"/>
    <w:rsid w:val="006635BC"/>
    <w:rsid w:val="00664414"/>
    <w:rsid w:val="00664447"/>
    <w:rsid w:val="0066494C"/>
    <w:rsid w:val="00666DCB"/>
    <w:rsid w:val="006672F6"/>
    <w:rsid w:val="00667821"/>
    <w:rsid w:val="00667BD9"/>
    <w:rsid w:val="006705E3"/>
    <w:rsid w:val="00671E74"/>
    <w:rsid w:val="00673678"/>
    <w:rsid w:val="0067369F"/>
    <w:rsid w:val="00674817"/>
    <w:rsid w:val="00674C14"/>
    <w:rsid w:val="00675295"/>
    <w:rsid w:val="0067726B"/>
    <w:rsid w:val="006773C5"/>
    <w:rsid w:val="00677904"/>
    <w:rsid w:val="0068026B"/>
    <w:rsid w:val="0068055C"/>
    <w:rsid w:val="0068077D"/>
    <w:rsid w:val="00680B29"/>
    <w:rsid w:val="0068313D"/>
    <w:rsid w:val="00683965"/>
    <w:rsid w:val="006846A8"/>
    <w:rsid w:val="00684B98"/>
    <w:rsid w:val="006867D4"/>
    <w:rsid w:val="006879D7"/>
    <w:rsid w:val="00690249"/>
    <w:rsid w:val="0069048C"/>
    <w:rsid w:val="006913B7"/>
    <w:rsid w:val="00692AF9"/>
    <w:rsid w:val="00692C18"/>
    <w:rsid w:val="00692D4A"/>
    <w:rsid w:val="00692DE1"/>
    <w:rsid w:val="0069474A"/>
    <w:rsid w:val="006949D0"/>
    <w:rsid w:val="00694F45"/>
    <w:rsid w:val="00697303"/>
    <w:rsid w:val="006A0ABD"/>
    <w:rsid w:val="006A2AFD"/>
    <w:rsid w:val="006A3F7A"/>
    <w:rsid w:val="006A4E7F"/>
    <w:rsid w:val="006A5778"/>
    <w:rsid w:val="006A5B52"/>
    <w:rsid w:val="006A5F76"/>
    <w:rsid w:val="006A712F"/>
    <w:rsid w:val="006A73ED"/>
    <w:rsid w:val="006B0416"/>
    <w:rsid w:val="006B10F8"/>
    <w:rsid w:val="006B1C44"/>
    <w:rsid w:val="006B1E31"/>
    <w:rsid w:val="006B21EA"/>
    <w:rsid w:val="006B2E03"/>
    <w:rsid w:val="006B363C"/>
    <w:rsid w:val="006B42C6"/>
    <w:rsid w:val="006B5D47"/>
    <w:rsid w:val="006B6A0A"/>
    <w:rsid w:val="006C1C32"/>
    <w:rsid w:val="006C1F7D"/>
    <w:rsid w:val="006C2C3A"/>
    <w:rsid w:val="006C40C4"/>
    <w:rsid w:val="006C5EA1"/>
    <w:rsid w:val="006C6998"/>
    <w:rsid w:val="006D00D5"/>
    <w:rsid w:val="006D0D6B"/>
    <w:rsid w:val="006D0FAD"/>
    <w:rsid w:val="006D14C6"/>
    <w:rsid w:val="006D1944"/>
    <w:rsid w:val="006D1961"/>
    <w:rsid w:val="006D5EB7"/>
    <w:rsid w:val="006D5FF7"/>
    <w:rsid w:val="006D68E4"/>
    <w:rsid w:val="006D6BF2"/>
    <w:rsid w:val="006D78CE"/>
    <w:rsid w:val="006D7A4F"/>
    <w:rsid w:val="006E0ADD"/>
    <w:rsid w:val="006E0E89"/>
    <w:rsid w:val="006E3D56"/>
    <w:rsid w:val="006E4B13"/>
    <w:rsid w:val="006E5386"/>
    <w:rsid w:val="006E76C3"/>
    <w:rsid w:val="006F1B91"/>
    <w:rsid w:val="006F294C"/>
    <w:rsid w:val="006F2C41"/>
    <w:rsid w:val="006F3437"/>
    <w:rsid w:val="006F3DF0"/>
    <w:rsid w:val="006F52DA"/>
    <w:rsid w:val="006F799F"/>
    <w:rsid w:val="00702AB2"/>
    <w:rsid w:val="00703B32"/>
    <w:rsid w:val="00705F03"/>
    <w:rsid w:val="0070661B"/>
    <w:rsid w:val="00706F75"/>
    <w:rsid w:val="00707441"/>
    <w:rsid w:val="00707DCA"/>
    <w:rsid w:val="00710CF7"/>
    <w:rsid w:val="00712B63"/>
    <w:rsid w:val="007138AC"/>
    <w:rsid w:val="007143E0"/>
    <w:rsid w:val="0071576F"/>
    <w:rsid w:val="0071612C"/>
    <w:rsid w:val="00716707"/>
    <w:rsid w:val="00716894"/>
    <w:rsid w:val="00721F43"/>
    <w:rsid w:val="00722729"/>
    <w:rsid w:val="00723D05"/>
    <w:rsid w:val="00724AD3"/>
    <w:rsid w:val="007252AB"/>
    <w:rsid w:val="00727720"/>
    <w:rsid w:val="00727821"/>
    <w:rsid w:val="00731B54"/>
    <w:rsid w:val="007326A1"/>
    <w:rsid w:val="00732729"/>
    <w:rsid w:val="007335F0"/>
    <w:rsid w:val="00733D14"/>
    <w:rsid w:val="00734E85"/>
    <w:rsid w:val="007353F9"/>
    <w:rsid w:val="007357C5"/>
    <w:rsid w:val="00735EBA"/>
    <w:rsid w:val="00736DFA"/>
    <w:rsid w:val="00737429"/>
    <w:rsid w:val="007406F7"/>
    <w:rsid w:val="00741F67"/>
    <w:rsid w:val="00743F7C"/>
    <w:rsid w:val="0074429B"/>
    <w:rsid w:val="007442BF"/>
    <w:rsid w:val="00746192"/>
    <w:rsid w:val="0074668F"/>
    <w:rsid w:val="007469B5"/>
    <w:rsid w:val="00746E55"/>
    <w:rsid w:val="00746F54"/>
    <w:rsid w:val="00746FCA"/>
    <w:rsid w:val="00752587"/>
    <w:rsid w:val="007530EE"/>
    <w:rsid w:val="007534A9"/>
    <w:rsid w:val="00753D9A"/>
    <w:rsid w:val="0075471C"/>
    <w:rsid w:val="007547EA"/>
    <w:rsid w:val="00756236"/>
    <w:rsid w:val="0075748D"/>
    <w:rsid w:val="00757863"/>
    <w:rsid w:val="00757A67"/>
    <w:rsid w:val="00757BB0"/>
    <w:rsid w:val="007608EF"/>
    <w:rsid w:val="007608F0"/>
    <w:rsid w:val="00762B2F"/>
    <w:rsid w:val="0076318D"/>
    <w:rsid w:val="0076462E"/>
    <w:rsid w:val="00764E67"/>
    <w:rsid w:val="007654D1"/>
    <w:rsid w:val="007659AD"/>
    <w:rsid w:val="00766AD4"/>
    <w:rsid w:val="007670BB"/>
    <w:rsid w:val="00767B4C"/>
    <w:rsid w:val="00771A1F"/>
    <w:rsid w:val="00773836"/>
    <w:rsid w:val="00774581"/>
    <w:rsid w:val="007746F3"/>
    <w:rsid w:val="007750A2"/>
    <w:rsid w:val="007750C5"/>
    <w:rsid w:val="0077550C"/>
    <w:rsid w:val="007807B5"/>
    <w:rsid w:val="007811DC"/>
    <w:rsid w:val="00781E54"/>
    <w:rsid w:val="0078227F"/>
    <w:rsid w:val="00782A3E"/>
    <w:rsid w:val="00784539"/>
    <w:rsid w:val="007846F2"/>
    <w:rsid w:val="00785A96"/>
    <w:rsid w:val="00786172"/>
    <w:rsid w:val="00786E70"/>
    <w:rsid w:val="007870C6"/>
    <w:rsid w:val="007874C1"/>
    <w:rsid w:val="007903E6"/>
    <w:rsid w:val="007904CF"/>
    <w:rsid w:val="00791BA8"/>
    <w:rsid w:val="00792686"/>
    <w:rsid w:val="00792A72"/>
    <w:rsid w:val="007931CC"/>
    <w:rsid w:val="007941C2"/>
    <w:rsid w:val="007955DE"/>
    <w:rsid w:val="007959D2"/>
    <w:rsid w:val="00795BDB"/>
    <w:rsid w:val="00795C0C"/>
    <w:rsid w:val="00796297"/>
    <w:rsid w:val="00796966"/>
    <w:rsid w:val="00796E73"/>
    <w:rsid w:val="007972CC"/>
    <w:rsid w:val="0079745F"/>
    <w:rsid w:val="00797B1D"/>
    <w:rsid w:val="00797FE4"/>
    <w:rsid w:val="007A07ED"/>
    <w:rsid w:val="007A1521"/>
    <w:rsid w:val="007A2502"/>
    <w:rsid w:val="007A25D2"/>
    <w:rsid w:val="007A2B07"/>
    <w:rsid w:val="007A3A34"/>
    <w:rsid w:val="007A3A9F"/>
    <w:rsid w:val="007A3D9D"/>
    <w:rsid w:val="007A703F"/>
    <w:rsid w:val="007A744E"/>
    <w:rsid w:val="007B01B9"/>
    <w:rsid w:val="007B04BB"/>
    <w:rsid w:val="007B04BC"/>
    <w:rsid w:val="007B0A9E"/>
    <w:rsid w:val="007B0AAB"/>
    <w:rsid w:val="007B1656"/>
    <w:rsid w:val="007B1BA2"/>
    <w:rsid w:val="007B1BE5"/>
    <w:rsid w:val="007B3B0A"/>
    <w:rsid w:val="007B43F5"/>
    <w:rsid w:val="007B4C6B"/>
    <w:rsid w:val="007B4D88"/>
    <w:rsid w:val="007B6F97"/>
    <w:rsid w:val="007B7A77"/>
    <w:rsid w:val="007C1655"/>
    <w:rsid w:val="007C1CD2"/>
    <w:rsid w:val="007C20BB"/>
    <w:rsid w:val="007C2A6B"/>
    <w:rsid w:val="007C3272"/>
    <w:rsid w:val="007C3304"/>
    <w:rsid w:val="007C36B1"/>
    <w:rsid w:val="007C67F6"/>
    <w:rsid w:val="007C6A7C"/>
    <w:rsid w:val="007C766C"/>
    <w:rsid w:val="007D133B"/>
    <w:rsid w:val="007D3712"/>
    <w:rsid w:val="007D458B"/>
    <w:rsid w:val="007D4BB4"/>
    <w:rsid w:val="007D4BC1"/>
    <w:rsid w:val="007D5299"/>
    <w:rsid w:val="007D65C1"/>
    <w:rsid w:val="007D7251"/>
    <w:rsid w:val="007D750E"/>
    <w:rsid w:val="007D79F7"/>
    <w:rsid w:val="007D7AE1"/>
    <w:rsid w:val="007D7B0D"/>
    <w:rsid w:val="007D7EA6"/>
    <w:rsid w:val="007E097B"/>
    <w:rsid w:val="007E16CA"/>
    <w:rsid w:val="007E33DA"/>
    <w:rsid w:val="007E46FB"/>
    <w:rsid w:val="007E7C83"/>
    <w:rsid w:val="007E7C8C"/>
    <w:rsid w:val="007E7FF3"/>
    <w:rsid w:val="007F00D7"/>
    <w:rsid w:val="007F2B9E"/>
    <w:rsid w:val="007F40D6"/>
    <w:rsid w:val="007F53F2"/>
    <w:rsid w:val="007F594C"/>
    <w:rsid w:val="007F6297"/>
    <w:rsid w:val="007F6DE6"/>
    <w:rsid w:val="007F7A3B"/>
    <w:rsid w:val="00800288"/>
    <w:rsid w:val="00801156"/>
    <w:rsid w:val="00802355"/>
    <w:rsid w:val="008051DB"/>
    <w:rsid w:val="00805283"/>
    <w:rsid w:val="008059FF"/>
    <w:rsid w:val="008070B0"/>
    <w:rsid w:val="00810C75"/>
    <w:rsid w:val="00810D34"/>
    <w:rsid w:val="00811064"/>
    <w:rsid w:val="008120C7"/>
    <w:rsid w:val="00813E1D"/>
    <w:rsid w:val="008143AD"/>
    <w:rsid w:val="008145D4"/>
    <w:rsid w:val="0081539A"/>
    <w:rsid w:val="00821BA5"/>
    <w:rsid w:val="008225C0"/>
    <w:rsid w:val="008227DE"/>
    <w:rsid w:val="008231BB"/>
    <w:rsid w:val="00823FB7"/>
    <w:rsid w:val="00824399"/>
    <w:rsid w:val="008246AE"/>
    <w:rsid w:val="00825024"/>
    <w:rsid w:val="0083169D"/>
    <w:rsid w:val="00832CFA"/>
    <w:rsid w:val="00832F15"/>
    <w:rsid w:val="00834036"/>
    <w:rsid w:val="008347B3"/>
    <w:rsid w:val="00835627"/>
    <w:rsid w:val="0083580B"/>
    <w:rsid w:val="00835F01"/>
    <w:rsid w:val="00835F5A"/>
    <w:rsid w:val="008362C6"/>
    <w:rsid w:val="00836467"/>
    <w:rsid w:val="00837585"/>
    <w:rsid w:val="0084002A"/>
    <w:rsid w:val="00840849"/>
    <w:rsid w:val="00840E8B"/>
    <w:rsid w:val="00841B37"/>
    <w:rsid w:val="00843343"/>
    <w:rsid w:val="00843364"/>
    <w:rsid w:val="00843EF7"/>
    <w:rsid w:val="0084438A"/>
    <w:rsid w:val="00845C01"/>
    <w:rsid w:val="00845E09"/>
    <w:rsid w:val="00847DB1"/>
    <w:rsid w:val="00847DCE"/>
    <w:rsid w:val="00847EEA"/>
    <w:rsid w:val="008501A4"/>
    <w:rsid w:val="0085126D"/>
    <w:rsid w:val="008513A1"/>
    <w:rsid w:val="00851F24"/>
    <w:rsid w:val="0085244F"/>
    <w:rsid w:val="00852616"/>
    <w:rsid w:val="00852694"/>
    <w:rsid w:val="0085288F"/>
    <w:rsid w:val="008547A0"/>
    <w:rsid w:val="00855E52"/>
    <w:rsid w:val="00856025"/>
    <w:rsid w:val="00857A5B"/>
    <w:rsid w:val="00857CBE"/>
    <w:rsid w:val="00860D37"/>
    <w:rsid w:val="008611B5"/>
    <w:rsid w:val="00861DC5"/>
    <w:rsid w:val="00862961"/>
    <w:rsid w:val="00862C06"/>
    <w:rsid w:val="00862C2C"/>
    <w:rsid w:val="00864FA0"/>
    <w:rsid w:val="00865D6A"/>
    <w:rsid w:val="00866AA8"/>
    <w:rsid w:val="00866C3D"/>
    <w:rsid w:val="00867E24"/>
    <w:rsid w:val="00867E82"/>
    <w:rsid w:val="0087045E"/>
    <w:rsid w:val="008731B1"/>
    <w:rsid w:val="00873B38"/>
    <w:rsid w:val="00873C07"/>
    <w:rsid w:val="00874990"/>
    <w:rsid w:val="00875419"/>
    <w:rsid w:val="008758F0"/>
    <w:rsid w:val="00875F5F"/>
    <w:rsid w:val="00877421"/>
    <w:rsid w:val="0087772B"/>
    <w:rsid w:val="0088246C"/>
    <w:rsid w:val="00882C9D"/>
    <w:rsid w:val="0088648A"/>
    <w:rsid w:val="008872E1"/>
    <w:rsid w:val="00887F04"/>
    <w:rsid w:val="0089228D"/>
    <w:rsid w:val="008926D4"/>
    <w:rsid w:val="008930FA"/>
    <w:rsid w:val="00893402"/>
    <w:rsid w:val="00894262"/>
    <w:rsid w:val="00894660"/>
    <w:rsid w:val="008955BF"/>
    <w:rsid w:val="008958CB"/>
    <w:rsid w:val="0089614E"/>
    <w:rsid w:val="00896388"/>
    <w:rsid w:val="00897455"/>
    <w:rsid w:val="008A0D81"/>
    <w:rsid w:val="008A13A6"/>
    <w:rsid w:val="008A3A74"/>
    <w:rsid w:val="008A4601"/>
    <w:rsid w:val="008A4D9C"/>
    <w:rsid w:val="008A4EAE"/>
    <w:rsid w:val="008A4F1F"/>
    <w:rsid w:val="008A500C"/>
    <w:rsid w:val="008A6218"/>
    <w:rsid w:val="008A68F1"/>
    <w:rsid w:val="008A70D7"/>
    <w:rsid w:val="008B0384"/>
    <w:rsid w:val="008B0448"/>
    <w:rsid w:val="008B0EF0"/>
    <w:rsid w:val="008B17C0"/>
    <w:rsid w:val="008B1B19"/>
    <w:rsid w:val="008B228E"/>
    <w:rsid w:val="008B31E3"/>
    <w:rsid w:val="008B4101"/>
    <w:rsid w:val="008B486D"/>
    <w:rsid w:val="008B4D7F"/>
    <w:rsid w:val="008B5A22"/>
    <w:rsid w:val="008B7838"/>
    <w:rsid w:val="008C0C32"/>
    <w:rsid w:val="008C1355"/>
    <w:rsid w:val="008C16C9"/>
    <w:rsid w:val="008C36F5"/>
    <w:rsid w:val="008C55BC"/>
    <w:rsid w:val="008C6D47"/>
    <w:rsid w:val="008C735C"/>
    <w:rsid w:val="008C7393"/>
    <w:rsid w:val="008C740C"/>
    <w:rsid w:val="008C74D6"/>
    <w:rsid w:val="008D0444"/>
    <w:rsid w:val="008D18CE"/>
    <w:rsid w:val="008D1CCB"/>
    <w:rsid w:val="008D237F"/>
    <w:rsid w:val="008D3C5B"/>
    <w:rsid w:val="008D65FA"/>
    <w:rsid w:val="008D6D44"/>
    <w:rsid w:val="008D783D"/>
    <w:rsid w:val="008D7BB5"/>
    <w:rsid w:val="008D7F93"/>
    <w:rsid w:val="008E1D34"/>
    <w:rsid w:val="008E2949"/>
    <w:rsid w:val="008E53F1"/>
    <w:rsid w:val="008E5483"/>
    <w:rsid w:val="008F1266"/>
    <w:rsid w:val="008F2085"/>
    <w:rsid w:val="008F2C29"/>
    <w:rsid w:val="008F304B"/>
    <w:rsid w:val="008F423E"/>
    <w:rsid w:val="008F4B8F"/>
    <w:rsid w:val="008F5FC0"/>
    <w:rsid w:val="008F7529"/>
    <w:rsid w:val="00900EE4"/>
    <w:rsid w:val="0090115B"/>
    <w:rsid w:val="009029F0"/>
    <w:rsid w:val="0090330F"/>
    <w:rsid w:val="00903426"/>
    <w:rsid w:val="00903EFD"/>
    <w:rsid w:val="009052B0"/>
    <w:rsid w:val="0090562B"/>
    <w:rsid w:val="009057E0"/>
    <w:rsid w:val="00905E38"/>
    <w:rsid w:val="00906DEE"/>
    <w:rsid w:val="009071CB"/>
    <w:rsid w:val="00907AD3"/>
    <w:rsid w:val="009105C9"/>
    <w:rsid w:val="00910956"/>
    <w:rsid w:val="00911329"/>
    <w:rsid w:val="0091185D"/>
    <w:rsid w:val="0091195C"/>
    <w:rsid w:val="00911D9D"/>
    <w:rsid w:val="009121E5"/>
    <w:rsid w:val="00913311"/>
    <w:rsid w:val="00913687"/>
    <w:rsid w:val="00915102"/>
    <w:rsid w:val="00915820"/>
    <w:rsid w:val="00916513"/>
    <w:rsid w:val="0091697C"/>
    <w:rsid w:val="00916F1A"/>
    <w:rsid w:val="00920FAA"/>
    <w:rsid w:val="009211D8"/>
    <w:rsid w:val="00921BE6"/>
    <w:rsid w:val="00922E24"/>
    <w:rsid w:val="009252CA"/>
    <w:rsid w:val="00926314"/>
    <w:rsid w:val="00926911"/>
    <w:rsid w:val="00927EC1"/>
    <w:rsid w:val="00930439"/>
    <w:rsid w:val="00930D40"/>
    <w:rsid w:val="0093289A"/>
    <w:rsid w:val="00932AE9"/>
    <w:rsid w:val="00933F79"/>
    <w:rsid w:val="00934305"/>
    <w:rsid w:val="009344E7"/>
    <w:rsid w:val="009347FE"/>
    <w:rsid w:val="0093512B"/>
    <w:rsid w:val="00937583"/>
    <w:rsid w:val="00937C3C"/>
    <w:rsid w:val="009403F5"/>
    <w:rsid w:val="00944BFB"/>
    <w:rsid w:val="009460BD"/>
    <w:rsid w:val="00946700"/>
    <w:rsid w:val="00947B7A"/>
    <w:rsid w:val="00950631"/>
    <w:rsid w:val="00952AD6"/>
    <w:rsid w:val="00953A04"/>
    <w:rsid w:val="009545CF"/>
    <w:rsid w:val="00954A0C"/>
    <w:rsid w:val="009554DA"/>
    <w:rsid w:val="00955774"/>
    <w:rsid w:val="009559E4"/>
    <w:rsid w:val="009565DA"/>
    <w:rsid w:val="00956CCA"/>
    <w:rsid w:val="00956D70"/>
    <w:rsid w:val="009570FD"/>
    <w:rsid w:val="00960239"/>
    <w:rsid w:val="009606DC"/>
    <w:rsid w:val="00960B45"/>
    <w:rsid w:val="009622E3"/>
    <w:rsid w:val="0096338A"/>
    <w:rsid w:val="00963968"/>
    <w:rsid w:val="00963B00"/>
    <w:rsid w:val="0096426A"/>
    <w:rsid w:val="009647D6"/>
    <w:rsid w:val="00964AEC"/>
    <w:rsid w:val="00967150"/>
    <w:rsid w:val="00967B32"/>
    <w:rsid w:val="009724D4"/>
    <w:rsid w:val="0097319E"/>
    <w:rsid w:val="00974BA6"/>
    <w:rsid w:val="00974CAC"/>
    <w:rsid w:val="0097687E"/>
    <w:rsid w:val="00976D7B"/>
    <w:rsid w:val="00976F52"/>
    <w:rsid w:val="009773AE"/>
    <w:rsid w:val="00977E26"/>
    <w:rsid w:val="00980884"/>
    <w:rsid w:val="00982130"/>
    <w:rsid w:val="00982C4F"/>
    <w:rsid w:val="00982E6A"/>
    <w:rsid w:val="00983F9E"/>
    <w:rsid w:val="00984E5E"/>
    <w:rsid w:val="00984E71"/>
    <w:rsid w:val="00985C24"/>
    <w:rsid w:val="00990F2A"/>
    <w:rsid w:val="00991869"/>
    <w:rsid w:val="00991E7E"/>
    <w:rsid w:val="009938E3"/>
    <w:rsid w:val="0099643E"/>
    <w:rsid w:val="00996690"/>
    <w:rsid w:val="009A0305"/>
    <w:rsid w:val="009A17FD"/>
    <w:rsid w:val="009A1844"/>
    <w:rsid w:val="009A19EC"/>
    <w:rsid w:val="009A1A36"/>
    <w:rsid w:val="009A3E77"/>
    <w:rsid w:val="009A5260"/>
    <w:rsid w:val="009A5B60"/>
    <w:rsid w:val="009A69FB"/>
    <w:rsid w:val="009A757B"/>
    <w:rsid w:val="009B02D3"/>
    <w:rsid w:val="009B0B9D"/>
    <w:rsid w:val="009B2225"/>
    <w:rsid w:val="009B56DF"/>
    <w:rsid w:val="009B5DAC"/>
    <w:rsid w:val="009B6C09"/>
    <w:rsid w:val="009C201A"/>
    <w:rsid w:val="009C37AE"/>
    <w:rsid w:val="009C3F75"/>
    <w:rsid w:val="009C433E"/>
    <w:rsid w:val="009C49E2"/>
    <w:rsid w:val="009C51B9"/>
    <w:rsid w:val="009C5653"/>
    <w:rsid w:val="009D17BE"/>
    <w:rsid w:val="009D1D4D"/>
    <w:rsid w:val="009D20C1"/>
    <w:rsid w:val="009D306E"/>
    <w:rsid w:val="009D632F"/>
    <w:rsid w:val="009D65C6"/>
    <w:rsid w:val="009D6ADD"/>
    <w:rsid w:val="009D7138"/>
    <w:rsid w:val="009D73DB"/>
    <w:rsid w:val="009E23F8"/>
    <w:rsid w:val="009E3234"/>
    <w:rsid w:val="009E3B9B"/>
    <w:rsid w:val="009E67ED"/>
    <w:rsid w:val="009E77A1"/>
    <w:rsid w:val="009F0AC1"/>
    <w:rsid w:val="009F2645"/>
    <w:rsid w:val="009F41D9"/>
    <w:rsid w:val="009F5930"/>
    <w:rsid w:val="009F5C79"/>
    <w:rsid w:val="009F6AC5"/>
    <w:rsid w:val="009F7179"/>
    <w:rsid w:val="00A0011A"/>
    <w:rsid w:val="00A00237"/>
    <w:rsid w:val="00A017C8"/>
    <w:rsid w:val="00A042D9"/>
    <w:rsid w:val="00A04CF4"/>
    <w:rsid w:val="00A04E8D"/>
    <w:rsid w:val="00A04FF2"/>
    <w:rsid w:val="00A05444"/>
    <w:rsid w:val="00A066B5"/>
    <w:rsid w:val="00A0687C"/>
    <w:rsid w:val="00A068A0"/>
    <w:rsid w:val="00A068F6"/>
    <w:rsid w:val="00A10FB0"/>
    <w:rsid w:val="00A117B5"/>
    <w:rsid w:val="00A144C5"/>
    <w:rsid w:val="00A14EE2"/>
    <w:rsid w:val="00A16DCB"/>
    <w:rsid w:val="00A16DE5"/>
    <w:rsid w:val="00A17459"/>
    <w:rsid w:val="00A25282"/>
    <w:rsid w:val="00A25657"/>
    <w:rsid w:val="00A25AA1"/>
    <w:rsid w:val="00A27BEA"/>
    <w:rsid w:val="00A308E5"/>
    <w:rsid w:val="00A31272"/>
    <w:rsid w:val="00A31C28"/>
    <w:rsid w:val="00A3290D"/>
    <w:rsid w:val="00A3385F"/>
    <w:rsid w:val="00A33EFA"/>
    <w:rsid w:val="00A3448A"/>
    <w:rsid w:val="00A3507C"/>
    <w:rsid w:val="00A3613A"/>
    <w:rsid w:val="00A3738C"/>
    <w:rsid w:val="00A3748B"/>
    <w:rsid w:val="00A37829"/>
    <w:rsid w:val="00A37F6E"/>
    <w:rsid w:val="00A4026A"/>
    <w:rsid w:val="00A40345"/>
    <w:rsid w:val="00A414D0"/>
    <w:rsid w:val="00A42F4D"/>
    <w:rsid w:val="00A438DD"/>
    <w:rsid w:val="00A440FF"/>
    <w:rsid w:val="00A45D93"/>
    <w:rsid w:val="00A47444"/>
    <w:rsid w:val="00A508CA"/>
    <w:rsid w:val="00A521B2"/>
    <w:rsid w:val="00A534A9"/>
    <w:rsid w:val="00A536B3"/>
    <w:rsid w:val="00A5441C"/>
    <w:rsid w:val="00A55F1C"/>
    <w:rsid w:val="00A56359"/>
    <w:rsid w:val="00A611CB"/>
    <w:rsid w:val="00A62F1F"/>
    <w:rsid w:val="00A63EDE"/>
    <w:rsid w:val="00A64B0B"/>
    <w:rsid w:val="00A65ACA"/>
    <w:rsid w:val="00A67332"/>
    <w:rsid w:val="00A678F4"/>
    <w:rsid w:val="00A702B3"/>
    <w:rsid w:val="00A7184C"/>
    <w:rsid w:val="00A7206E"/>
    <w:rsid w:val="00A721F7"/>
    <w:rsid w:val="00A728A1"/>
    <w:rsid w:val="00A7382C"/>
    <w:rsid w:val="00A74612"/>
    <w:rsid w:val="00A75F3D"/>
    <w:rsid w:val="00A774EA"/>
    <w:rsid w:val="00A77C44"/>
    <w:rsid w:val="00A81F8F"/>
    <w:rsid w:val="00A835A3"/>
    <w:rsid w:val="00A83A8F"/>
    <w:rsid w:val="00A83BA3"/>
    <w:rsid w:val="00A8463D"/>
    <w:rsid w:val="00A849E8"/>
    <w:rsid w:val="00A86531"/>
    <w:rsid w:val="00A86BFE"/>
    <w:rsid w:val="00A871DE"/>
    <w:rsid w:val="00A875CA"/>
    <w:rsid w:val="00A8760A"/>
    <w:rsid w:val="00A90671"/>
    <w:rsid w:val="00A92024"/>
    <w:rsid w:val="00A95AC4"/>
    <w:rsid w:val="00A96692"/>
    <w:rsid w:val="00A96C1A"/>
    <w:rsid w:val="00AA10C5"/>
    <w:rsid w:val="00AA116E"/>
    <w:rsid w:val="00AA1724"/>
    <w:rsid w:val="00AA1C36"/>
    <w:rsid w:val="00AA1CB8"/>
    <w:rsid w:val="00AA1EA4"/>
    <w:rsid w:val="00AA20BB"/>
    <w:rsid w:val="00AA2867"/>
    <w:rsid w:val="00AA46A5"/>
    <w:rsid w:val="00AA50B4"/>
    <w:rsid w:val="00AA5438"/>
    <w:rsid w:val="00AA5CBD"/>
    <w:rsid w:val="00AA7BE6"/>
    <w:rsid w:val="00AB5060"/>
    <w:rsid w:val="00AB627B"/>
    <w:rsid w:val="00AB74D4"/>
    <w:rsid w:val="00AC0E97"/>
    <w:rsid w:val="00AC1D02"/>
    <w:rsid w:val="00AC2561"/>
    <w:rsid w:val="00AC33CF"/>
    <w:rsid w:val="00AC3788"/>
    <w:rsid w:val="00AC7D25"/>
    <w:rsid w:val="00AC7DF3"/>
    <w:rsid w:val="00AD0F9D"/>
    <w:rsid w:val="00AD16F2"/>
    <w:rsid w:val="00AD365F"/>
    <w:rsid w:val="00AD4198"/>
    <w:rsid w:val="00AD4239"/>
    <w:rsid w:val="00AD513D"/>
    <w:rsid w:val="00AD5A08"/>
    <w:rsid w:val="00AD6337"/>
    <w:rsid w:val="00AD6B97"/>
    <w:rsid w:val="00AD7392"/>
    <w:rsid w:val="00AD7473"/>
    <w:rsid w:val="00AE1AC6"/>
    <w:rsid w:val="00AE246C"/>
    <w:rsid w:val="00AE25D7"/>
    <w:rsid w:val="00AE309C"/>
    <w:rsid w:val="00AE366E"/>
    <w:rsid w:val="00AE484D"/>
    <w:rsid w:val="00AE604F"/>
    <w:rsid w:val="00AE6279"/>
    <w:rsid w:val="00AE708E"/>
    <w:rsid w:val="00AE7279"/>
    <w:rsid w:val="00AE7D59"/>
    <w:rsid w:val="00AF0744"/>
    <w:rsid w:val="00AF0AC3"/>
    <w:rsid w:val="00AF0C2A"/>
    <w:rsid w:val="00AF18A5"/>
    <w:rsid w:val="00AF21B2"/>
    <w:rsid w:val="00AF3028"/>
    <w:rsid w:val="00AF31E2"/>
    <w:rsid w:val="00AF4793"/>
    <w:rsid w:val="00AF60DB"/>
    <w:rsid w:val="00AF68CF"/>
    <w:rsid w:val="00B0233E"/>
    <w:rsid w:val="00B02716"/>
    <w:rsid w:val="00B02721"/>
    <w:rsid w:val="00B038C0"/>
    <w:rsid w:val="00B0417C"/>
    <w:rsid w:val="00B05CFB"/>
    <w:rsid w:val="00B06010"/>
    <w:rsid w:val="00B06369"/>
    <w:rsid w:val="00B0658B"/>
    <w:rsid w:val="00B10358"/>
    <w:rsid w:val="00B10C78"/>
    <w:rsid w:val="00B10D86"/>
    <w:rsid w:val="00B11E96"/>
    <w:rsid w:val="00B12DD2"/>
    <w:rsid w:val="00B13341"/>
    <w:rsid w:val="00B13883"/>
    <w:rsid w:val="00B139CB"/>
    <w:rsid w:val="00B1502A"/>
    <w:rsid w:val="00B15770"/>
    <w:rsid w:val="00B164CD"/>
    <w:rsid w:val="00B205C8"/>
    <w:rsid w:val="00B225A6"/>
    <w:rsid w:val="00B22EB0"/>
    <w:rsid w:val="00B266BF"/>
    <w:rsid w:val="00B27B20"/>
    <w:rsid w:val="00B27B36"/>
    <w:rsid w:val="00B27D74"/>
    <w:rsid w:val="00B3394B"/>
    <w:rsid w:val="00B33A31"/>
    <w:rsid w:val="00B37D52"/>
    <w:rsid w:val="00B42766"/>
    <w:rsid w:val="00B468C2"/>
    <w:rsid w:val="00B47EBB"/>
    <w:rsid w:val="00B47F72"/>
    <w:rsid w:val="00B501C8"/>
    <w:rsid w:val="00B506A8"/>
    <w:rsid w:val="00B53AF8"/>
    <w:rsid w:val="00B541E1"/>
    <w:rsid w:val="00B55271"/>
    <w:rsid w:val="00B55290"/>
    <w:rsid w:val="00B569F0"/>
    <w:rsid w:val="00B60702"/>
    <w:rsid w:val="00B60D25"/>
    <w:rsid w:val="00B62CCD"/>
    <w:rsid w:val="00B6356E"/>
    <w:rsid w:val="00B65BB8"/>
    <w:rsid w:val="00B6681C"/>
    <w:rsid w:val="00B66881"/>
    <w:rsid w:val="00B67162"/>
    <w:rsid w:val="00B7192D"/>
    <w:rsid w:val="00B71E4A"/>
    <w:rsid w:val="00B71EEC"/>
    <w:rsid w:val="00B73BA6"/>
    <w:rsid w:val="00B759A5"/>
    <w:rsid w:val="00B75DDC"/>
    <w:rsid w:val="00B76A7D"/>
    <w:rsid w:val="00B76F9F"/>
    <w:rsid w:val="00B77822"/>
    <w:rsid w:val="00B77D28"/>
    <w:rsid w:val="00B77FD4"/>
    <w:rsid w:val="00B8014E"/>
    <w:rsid w:val="00B802E6"/>
    <w:rsid w:val="00B8040C"/>
    <w:rsid w:val="00B8348D"/>
    <w:rsid w:val="00B83635"/>
    <w:rsid w:val="00B84AE9"/>
    <w:rsid w:val="00B856A1"/>
    <w:rsid w:val="00B85CD8"/>
    <w:rsid w:val="00B86295"/>
    <w:rsid w:val="00B9036A"/>
    <w:rsid w:val="00B907A6"/>
    <w:rsid w:val="00B90EE4"/>
    <w:rsid w:val="00B91B37"/>
    <w:rsid w:val="00B92A7C"/>
    <w:rsid w:val="00B92B2E"/>
    <w:rsid w:val="00B9351E"/>
    <w:rsid w:val="00B9364B"/>
    <w:rsid w:val="00B937CA"/>
    <w:rsid w:val="00B938FA"/>
    <w:rsid w:val="00B93F0C"/>
    <w:rsid w:val="00B94C7E"/>
    <w:rsid w:val="00B94DF1"/>
    <w:rsid w:val="00B94DF6"/>
    <w:rsid w:val="00B95C90"/>
    <w:rsid w:val="00B95D91"/>
    <w:rsid w:val="00B96119"/>
    <w:rsid w:val="00B97CAB"/>
    <w:rsid w:val="00BA042E"/>
    <w:rsid w:val="00BA4039"/>
    <w:rsid w:val="00BA4E09"/>
    <w:rsid w:val="00BA5BE3"/>
    <w:rsid w:val="00BA7BCF"/>
    <w:rsid w:val="00BB1EEB"/>
    <w:rsid w:val="00BB3AAB"/>
    <w:rsid w:val="00BB4ECA"/>
    <w:rsid w:val="00BB55B3"/>
    <w:rsid w:val="00BB7952"/>
    <w:rsid w:val="00BC0155"/>
    <w:rsid w:val="00BC0A5F"/>
    <w:rsid w:val="00BC2402"/>
    <w:rsid w:val="00BC3F3C"/>
    <w:rsid w:val="00BC454A"/>
    <w:rsid w:val="00BC4D1C"/>
    <w:rsid w:val="00BC5110"/>
    <w:rsid w:val="00BC60D2"/>
    <w:rsid w:val="00BD0702"/>
    <w:rsid w:val="00BD3A3D"/>
    <w:rsid w:val="00BD5C3A"/>
    <w:rsid w:val="00BD76FA"/>
    <w:rsid w:val="00BE240F"/>
    <w:rsid w:val="00BE2ECE"/>
    <w:rsid w:val="00BE410D"/>
    <w:rsid w:val="00BE4176"/>
    <w:rsid w:val="00BE43BF"/>
    <w:rsid w:val="00BE4AB1"/>
    <w:rsid w:val="00BE52F1"/>
    <w:rsid w:val="00BE5EE4"/>
    <w:rsid w:val="00BE5F90"/>
    <w:rsid w:val="00BE6B43"/>
    <w:rsid w:val="00BE6E1C"/>
    <w:rsid w:val="00BE7680"/>
    <w:rsid w:val="00BE7BB0"/>
    <w:rsid w:val="00BF078F"/>
    <w:rsid w:val="00BF4327"/>
    <w:rsid w:val="00BF4CDC"/>
    <w:rsid w:val="00BF6ABC"/>
    <w:rsid w:val="00BF6AC3"/>
    <w:rsid w:val="00BF6CA3"/>
    <w:rsid w:val="00BF6DB8"/>
    <w:rsid w:val="00BF6E28"/>
    <w:rsid w:val="00BF7142"/>
    <w:rsid w:val="00BF7741"/>
    <w:rsid w:val="00C01A65"/>
    <w:rsid w:val="00C021EB"/>
    <w:rsid w:val="00C0291E"/>
    <w:rsid w:val="00C04944"/>
    <w:rsid w:val="00C062C6"/>
    <w:rsid w:val="00C07559"/>
    <w:rsid w:val="00C0792A"/>
    <w:rsid w:val="00C07CD1"/>
    <w:rsid w:val="00C10955"/>
    <w:rsid w:val="00C1650B"/>
    <w:rsid w:val="00C16FE9"/>
    <w:rsid w:val="00C2068E"/>
    <w:rsid w:val="00C21323"/>
    <w:rsid w:val="00C21987"/>
    <w:rsid w:val="00C22D24"/>
    <w:rsid w:val="00C231B4"/>
    <w:rsid w:val="00C232FA"/>
    <w:rsid w:val="00C244B8"/>
    <w:rsid w:val="00C247B4"/>
    <w:rsid w:val="00C26612"/>
    <w:rsid w:val="00C279D1"/>
    <w:rsid w:val="00C27A5F"/>
    <w:rsid w:val="00C27ACE"/>
    <w:rsid w:val="00C27BF4"/>
    <w:rsid w:val="00C27E15"/>
    <w:rsid w:val="00C3097C"/>
    <w:rsid w:val="00C309FA"/>
    <w:rsid w:val="00C30DDC"/>
    <w:rsid w:val="00C318C9"/>
    <w:rsid w:val="00C31A7B"/>
    <w:rsid w:val="00C31F1A"/>
    <w:rsid w:val="00C333B7"/>
    <w:rsid w:val="00C36A3E"/>
    <w:rsid w:val="00C37B64"/>
    <w:rsid w:val="00C40602"/>
    <w:rsid w:val="00C42832"/>
    <w:rsid w:val="00C44E2F"/>
    <w:rsid w:val="00C4626B"/>
    <w:rsid w:val="00C466A1"/>
    <w:rsid w:val="00C467DB"/>
    <w:rsid w:val="00C500FD"/>
    <w:rsid w:val="00C5021D"/>
    <w:rsid w:val="00C50581"/>
    <w:rsid w:val="00C506EF"/>
    <w:rsid w:val="00C520AB"/>
    <w:rsid w:val="00C53730"/>
    <w:rsid w:val="00C5385F"/>
    <w:rsid w:val="00C54A7C"/>
    <w:rsid w:val="00C54D93"/>
    <w:rsid w:val="00C55E81"/>
    <w:rsid w:val="00C57089"/>
    <w:rsid w:val="00C57218"/>
    <w:rsid w:val="00C57234"/>
    <w:rsid w:val="00C6038C"/>
    <w:rsid w:val="00C60467"/>
    <w:rsid w:val="00C61F46"/>
    <w:rsid w:val="00C6213E"/>
    <w:rsid w:val="00C62E23"/>
    <w:rsid w:val="00C62E64"/>
    <w:rsid w:val="00C65925"/>
    <w:rsid w:val="00C70ADC"/>
    <w:rsid w:val="00C71F45"/>
    <w:rsid w:val="00C73EB4"/>
    <w:rsid w:val="00C749FA"/>
    <w:rsid w:val="00C74B36"/>
    <w:rsid w:val="00C76660"/>
    <w:rsid w:val="00C770DE"/>
    <w:rsid w:val="00C80DBA"/>
    <w:rsid w:val="00C8181E"/>
    <w:rsid w:val="00C81BC1"/>
    <w:rsid w:val="00C81E67"/>
    <w:rsid w:val="00C8475A"/>
    <w:rsid w:val="00C85139"/>
    <w:rsid w:val="00C86336"/>
    <w:rsid w:val="00C92482"/>
    <w:rsid w:val="00C95C93"/>
    <w:rsid w:val="00C96AF9"/>
    <w:rsid w:val="00CA0217"/>
    <w:rsid w:val="00CA0F4F"/>
    <w:rsid w:val="00CA260F"/>
    <w:rsid w:val="00CA33D4"/>
    <w:rsid w:val="00CA34D5"/>
    <w:rsid w:val="00CA36A6"/>
    <w:rsid w:val="00CA6F20"/>
    <w:rsid w:val="00CB03FD"/>
    <w:rsid w:val="00CB1D78"/>
    <w:rsid w:val="00CB238E"/>
    <w:rsid w:val="00CB243D"/>
    <w:rsid w:val="00CB309F"/>
    <w:rsid w:val="00CB3D6B"/>
    <w:rsid w:val="00CB4906"/>
    <w:rsid w:val="00CB5153"/>
    <w:rsid w:val="00CB54AB"/>
    <w:rsid w:val="00CB6E08"/>
    <w:rsid w:val="00CB7505"/>
    <w:rsid w:val="00CC00CB"/>
    <w:rsid w:val="00CC11D7"/>
    <w:rsid w:val="00CC13E9"/>
    <w:rsid w:val="00CC16B6"/>
    <w:rsid w:val="00CC1EC9"/>
    <w:rsid w:val="00CC4651"/>
    <w:rsid w:val="00CC4A21"/>
    <w:rsid w:val="00CC5773"/>
    <w:rsid w:val="00CC769F"/>
    <w:rsid w:val="00CC7C4E"/>
    <w:rsid w:val="00CD2F74"/>
    <w:rsid w:val="00CD4375"/>
    <w:rsid w:val="00CD4E8F"/>
    <w:rsid w:val="00CD53B7"/>
    <w:rsid w:val="00CD6C46"/>
    <w:rsid w:val="00CE036C"/>
    <w:rsid w:val="00CE0D68"/>
    <w:rsid w:val="00CE193B"/>
    <w:rsid w:val="00CE1B5C"/>
    <w:rsid w:val="00CE2FCB"/>
    <w:rsid w:val="00CE5316"/>
    <w:rsid w:val="00CE58EC"/>
    <w:rsid w:val="00CE696F"/>
    <w:rsid w:val="00CF024A"/>
    <w:rsid w:val="00CF15BD"/>
    <w:rsid w:val="00CF1716"/>
    <w:rsid w:val="00CF28C9"/>
    <w:rsid w:val="00CF2A16"/>
    <w:rsid w:val="00CF2E18"/>
    <w:rsid w:val="00CF41DF"/>
    <w:rsid w:val="00CF4578"/>
    <w:rsid w:val="00CF5FD9"/>
    <w:rsid w:val="00CF68D9"/>
    <w:rsid w:val="00CF6FA2"/>
    <w:rsid w:val="00CF7144"/>
    <w:rsid w:val="00D00333"/>
    <w:rsid w:val="00D004E6"/>
    <w:rsid w:val="00D015AE"/>
    <w:rsid w:val="00D01AE6"/>
    <w:rsid w:val="00D01C9E"/>
    <w:rsid w:val="00D03F7D"/>
    <w:rsid w:val="00D04940"/>
    <w:rsid w:val="00D04CBC"/>
    <w:rsid w:val="00D0587D"/>
    <w:rsid w:val="00D05F99"/>
    <w:rsid w:val="00D106F7"/>
    <w:rsid w:val="00D10DF1"/>
    <w:rsid w:val="00D12A5D"/>
    <w:rsid w:val="00D13983"/>
    <w:rsid w:val="00D17409"/>
    <w:rsid w:val="00D17BF9"/>
    <w:rsid w:val="00D2017A"/>
    <w:rsid w:val="00D20329"/>
    <w:rsid w:val="00D213DA"/>
    <w:rsid w:val="00D2201D"/>
    <w:rsid w:val="00D2220D"/>
    <w:rsid w:val="00D2248C"/>
    <w:rsid w:val="00D22EA5"/>
    <w:rsid w:val="00D233FD"/>
    <w:rsid w:val="00D23766"/>
    <w:rsid w:val="00D23C66"/>
    <w:rsid w:val="00D24306"/>
    <w:rsid w:val="00D24705"/>
    <w:rsid w:val="00D2608F"/>
    <w:rsid w:val="00D26AB9"/>
    <w:rsid w:val="00D270F6"/>
    <w:rsid w:val="00D2786B"/>
    <w:rsid w:val="00D30154"/>
    <w:rsid w:val="00D30B8F"/>
    <w:rsid w:val="00D30C24"/>
    <w:rsid w:val="00D30CE2"/>
    <w:rsid w:val="00D30EE5"/>
    <w:rsid w:val="00D31071"/>
    <w:rsid w:val="00D31A22"/>
    <w:rsid w:val="00D32EDF"/>
    <w:rsid w:val="00D33669"/>
    <w:rsid w:val="00D34A94"/>
    <w:rsid w:val="00D3503C"/>
    <w:rsid w:val="00D35069"/>
    <w:rsid w:val="00D36296"/>
    <w:rsid w:val="00D36510"/>
    <w:rsid w:val="00D37A35"/>
    <w:rsid w:val="00D42ADF"/>
    <w:rsid w:val="00D44A5F"/>
    <w:rsid w:val="00D46425"/>
    <w:rsid w:val="00D46977"/>
    <w:rsid w:val="00D5111B"/>
    <w:rsid w:val="00D52459"/>
    <w:rsid w:val="00D5259C"/>
    <w:rsid w:val="00D533E3"/>
    <w:rsid w:val="00D550EF"/>
    <w:rsid w:val="00D55155"/>
    <w:rsid w:val="00D55C7C"/>
    <w:rsid w:val="00D56AD4"/>
    <w:rsid w:val="00D57C35"/>
    <w:rsid w:val="00D60736"/>
    <w:rsid w:val="00D60C50"/>
    <w:rsid w:val="00D62D42"/>
    <w:rsid w:val="00D63186"/>
    <w:rsid w:val="00D63425"/>
    <w:rsid w:val="00D63CB8"/>
    <w:rsid w:val="00D644AA"/>
    <w:rsid w:val="00D70CD4"/>
    <w:rsid w:val="00D71906"/>
    <w:rsid w:val="00D7195D"/>
    <w:rsid w:val="00D72B34"/>
    <w:rsid w:val="00D749A0"/>
    <w:rsid w:val="00D74EC0"/>
    <w:rsid w:val="00D758C6"/>
    <w:rsid w:val="00D76214"/>
    <w:rsid w:val="00D77123"/>
    <w:rsid w:val="00D77A49"/>
    <w:rsid w:val="00D77B0F"/>
    <w:rsid w:val="00D77B41"/>
    <w:rsid w:val="00D80545"/>
    <w:rsid w:val="00D81365"/>
    <w:rsid w:val="00D81C95"/>
    <w:rsid w:val="00D81DFE"/>
    <w:rsid w:val="00D82216"/>
    <w:rsid w:val="00D8511A"/>
    <w:rsid w:val="00D864CE"/>
    <w:rsid w:val="00D900E6"/>
    <w:rsid w:val="00D91066"/>
    <w:rsid w:val="00D912C3"/>
    <w:rsid w:val="00D918D2"/>
    <w:rsid w:val="00D91AFA"/>
    <w:rsid w:val="00D923E9"/>
    <w:rsid w:val="00D92431"/>
    <w:rsid w:val="00D93218"/>
    <w:rsid w:val="00D93508"/>
    <w:rsid w:val="00D93B2F"/>
    <w:rsid w:val="00D95D72"/>
    <w:rsid w:val="00D96531"/>
    <w:rsid w:val="00D96D2F"/>
    <w:rsid w:val="00D97ADF"/>
    <w:rsid w:val="00DA069C"/>
    <w:rsid w:val="00DA0B3F"/>
    <w:rsid w:val="00DA115C"/>
    <w:rsid w:val="00DA1CD4"/>
    <w:rsid w:val="00DA32F3"/>
    <w:rsid w:val="00DA347C"/>
    <w:rsid w:val="00DA3DC1"/>
    <w:rsid w:val="00DA4114"/>
    <w:rsid w:val="00DA440C"/>
    <w:rsid w:val="00DA47D3"/>
    <w:rsid w:val="00DA4F4A"/>
    <w:rsid w:val="00DA519B"/>
    <w:rsid w:val="00DA648D"/>
    <w:rsid w:val="00DB00A7"/>
    <w:rsid w:val="00DB314D"/>
    <w:rsid w:val="00DB3EC3"/>
    <w:rsid w:val="00DB5FE2"/>
    <w:rsid w:val="00DB637C"/>
    <w:rsid w:val="00DB697C"/>
    <w:rsid w:val="00DB7D12"/>
    <w:rsid w:val="00DC4281"/>
    <w:rsid w:val="00DC541A"/>
    <w:rsid w:val="00DC55B0"/>
    <w:rsid w:val="00DC606E"/>
    <w:rsid w:val="00DD3FBD"/>
    <w:rsid w:val="00DD5D80"/>
    <w:rsid w:val="00DD7B26"/>
    <w:rsid w:val="00DE252D"/>
    <w:rsid w:val="00DE38AC"/>
    <w:rsid w:val="00DE4A1D"/>
    <w:rsid w:val="00DE67A4"/>
    <w:rsid w:val="00DF0205"/>
    <w:rsid w:val="00DF0874"/>
    <w:rsid w:val="00DF1AD8"/>
    <w:rsid w:val="00DF25C1"/>
    <w:rsid w:val="00DF32FF"/>
    <w:rsid w:val="00DF33BE"/>
    <w:rsid w:val="00DF44B4"/>
    <w:rsid w:val="00DF4AD8"/>
    <w:rsid w:val="00DF5DEC"/>
    <w:rsid w:val="00DF607F"/>
    <w:rsid w:val="00DF6344"/>
    <w:rsid w:val="00DF7156"/>
    <w:rsid w:val="00E02654"/>
    <w:rsid w:val="00E02C59"/>
    <w:rsid w:val="00E0379B"/>
    <w:rsid w:val="00E05152"/>
    <w:rsid w:val="00E053CA"/>
    <w:rsid w:val="00E13261"/>
    <w:rsid w:val="00E14BC8"/>
    <w:rsid w:val="00E15917"/>
    <w:rsid w:val="00E15CEA"/>
    <w:rsid w:val="00E17523"/>
    <w:rsid w:val="00E2024A"/>
    <w:rsid w:val="00E20E49"/>
    <w:rsid w:val="00E21082"/>
    <w:rsid w:val="00E21998"/>
    <w:rsid w:val="00E2348A"/>
    <w:rsid w:val="00E25160"/>
    <w:rsid w:val="00E25202"/>
    <w:rsid w:val="00E255C6"/>
    <w:rsid w:val="00E26054"/>
    <w:rsid w:val="00E26208"/>
    <w:rsid w:val="00E307D0"/>
    <w:rsid w:val="00E316B2"/>
    <w:rsid w:val="00E31CF7"/>
    <w:rsid w:val="00E325CA"/>
    <w:rsid w:val="00E33797"/>
    <w:rsid w:val="00E34806"/>
    <w:rsid w:val="00E351B7"/>
    <w:rsid w:val="00E35F41"/>
    <w:rsid w:val="00E3609A"/>
    <w:rsid w:val="00E36F73"/>
    <w:rsid w:val="00E37839"/>
    <w:rsid w:val="00E4018A"/>
    <w:rsid w:val="00E41D80"/>
    <w:rsid w:val="00E42CEA"/>
    <w:rsid w:val="00E44074"/>
    <w:rsid w:val="00E4473C"/>
    <w:rsid w:val="00E44AAD"/>
    <w:rsid w:val="00E44AD8"/>
    <w:rsid w:val="00E45C04"/>
    <w:rsid w:val="00E47348"/>
    <w:rsid w:val="00E47DEB"/>
    <w:rsid w:val="00E51CF9"/>
    <w:rsid w:val="00E51E1C"/>
    <w:rsid w:val="00E53955"/>
    <w:rsid w:val="00E5434D"/>
    <w:rsid w:val="00E547FF"/>
    <w:rsid w:val="00E54C5D"/>
    <w:rsid w:val="00E550FE"/>
    <w:rsid w:val="00E57305"/>
    <w:rsid w:val="00E603B6"/>
    <w:rsid w:val="00E6151F"/>
    <w:rsid w:val="00E61D1B"/>
    <w:rsid w:val="00E630F4"/>
    <w:rsid w:val="00E638BF"/>
    <w:rsid w:val="00E66B60"/>
    <w:rsid w:val="00E672C5"/>
    <w:rsid w:val="00E67BD9"/>
    <w:rsid w:val="00E7036A"/>
    <w:rsid w:val="00E70908"/>
    <w:rsid w:val="00E71D1E"/>
    <w:rsid w:val="00E71F3E"/>
    <w:rsid w:val="00E725D9"/>
    <w:rsid w:val="00E72D33"/>
    <w:rsid w:val="00E73E1E"/>
    <w:rsid w:val="00E742D9"/>
    <w:rsid w:val="00E74B6D"/>
    <w:rsid w:val="00E76743"/>
    <w:rsid w:val="00E80D49"/>
    <w:rsid w:val="00E8187C"/>
    <w:rsid w:val="00E82114"/>
    <w:rsid w:val="00E82432"/>
    <w:rsid w:val="00E82491"/>
    <w:rsid w:val="00E827B4"/>
    <w:rsid w:val="00E8372D"/>
    <w:rsid w:val="00E909C8"/>
    <w:rsid w:val="00E90BEC"/>
    <w:rsid w:val="00E91327"/>
    <w:rsid w:val="00E91AA1"/>
    <w:rsid w:val="00E91B19"/>
    <w:rsid w:val="00E91C2D"/>
    <w:rsid w:val="00E91E6C"/>
    <w:rsid w:val="00E9252D"/>
    <w:rsid w:val="00E92DDC"/>
    <w:rsid w:val="00E95076"/>
    <w:rsid w:val="00E965D5"/>
    <w:rsid w:val="00E96F2D"/>
    <w:rsid w:val="00E97DE5"/>
    <w:rsid w:val="00EA0392"/>
    <w:rsid w:val="00EA0864"/>
    <w:rsid w:val="00EA2283"/>
    <w:rsid w:val="00EA2650"/>
    <w:rsid w:val="00EA2942"/>
    <w:rsid w:val="00EA2AD4"/>
    <w:rsid w:val="00EA2C42"/>
    <w:rsid w:val="00EA2C63"/>
    <w:rsid w:val="00EA3301"/>
    <w:rsid w:val="00EA5F3A"/>
    <w:rsid w:val="00EA5F5E"/>
    <w:rsid w:val="00EA6388"/>
    <w:rsid w:val="00EA6661"/>
    <w:rsid w:val="00EA7E90"/>
    <w:rsid w:val="00EB1AEA"/>
    <w:rsid w:val="00EB2C84"/>
    <w:rsid w:val="00EB2FAF"/>
    <w:rsid w:val="00EB472D"/>
    <w:rsid w:val="00EB57FD"/>
    <w:rsid w:val="00EB5A30"/>
    <w:rsid w:val="00EB5DFD"/>
    <w:rsid w:val="00EB60BE"/>
    <w:rsid w:val="00EB76D8"/>
    <w:rsid w:val="00EB7E6A"/>
    <w:rsid w:val="00EC1397"/>
    <w:rsid w:val="00EC13C3"/>
    <w:rsid w:val="00EC37E4"/>
    <w:rsid w:val="00EC3E7D"/>
    <w:rsid w:val="00EC59F7"/>
    <w:rsid w:val="00EC5ED4"/>
    <w:rsid w:val="00EC68E7"/>
    <w:rsid w:val="00EC6A03"/>
    <w:rsid w:val="00ED01D0"/>
    <w:rsid w:val="00ED0728"/>
    <w:rsid w:val="00ED1EF7"/>
    <w:rsid w:val="00ED2F1B"/>
    <w:rsid w:val="00ED314C"/>
    <w:rsid w:val="00ED3A1E"/>
    <w:rsid w:val="00ED3F5A"/>
    <w:rsid w:val="00ED503A"/>
    <w:rsid w:val="00ED50B5"/>
    <w:rsid w:val="00ED669D"/>
    <w:rsid w:val="00ED7096"/>
    <w:rsid w:val="00ED70BF"/>
    <w:rsid w:val="00ED7D46"/>
    <w:rsid w:val="00ED7E81"/>
    <w:rsid w:val="00EE0045"/>
    <w:rsid w:val="00EE0CEC"/>
    <w:rsid w:val="00EE11A7"/>
    <w:rsid w:val="00EE147C"/>
    <w:rsid w:val="00EE1FF5"/>
    <w:rsid w:val="00EE2993"/>
    <w:rsid w:val="00EE2C9E"/>
    <w:rsid w:val="00EE3A95"/>
    <w:rsid w:val="00EE4090"/>
    <w:rsid w:val="00EE43DF"/>
    <w:rsid w:val="00EE5441"/>
    <w:rsid w:val="00EE5B56"/>
    <w:rsid w:val="00EE5B81"/>
    <w:rsid w:val="00EE5FAC"/>
    <w:rsid w:val="00EE608A"/>
    <w:rsid w:val="00EE6835"/>
    <w:rsid w:val="00EF0B63"/>
    <w:rsid w:val="00EF0BA3"/>
    <w:rsid w:val="00EF128B"/>
    <w:rsid w:val="00EF359D"/>
    <w:rsid w:val="00EF368D"/>
    <w:rsid w:val="00EF4FBE"/>
    <w:rsid w:val="00EF5075"/>
    <w:rsid w:val="00EF6E83"/>
    <w:rsid w:val="00EF736E"/>
    <w:rsid w:val="00F00DBC"/>
    <w:rsid w:val="00F028BC"/>
    <w:rsid w:val="00F02A59"/>
    <w:rsid w:val="00F0490E"/>
    <w:rsid w:val="00F04C68"/>
    <w:rsid w:val="00F055E5"/>
    <w:rsid w:val="00F05992"/>
    <w:rsid w:val="00F061C9"/>
    <w:rsid w:val="00F076D2"/>
    <w:rsid w:val="00F1024C"/>
    <w:rsid w:val="00F1036F"/>
    <w:rsid w:val="00F1172C"/>
    <w:rsid w:val="00F11E60"/>
    <w:rsid w:val="00F12101"/>
    <w:rsid w:val="00F12C67"/>
    <w:rsid w:val="00F136D2"/>
    <w:rsid w:val="00F139DA"/>
    <w:rsid w:val="00F13C55"/>
    <w:rsid w:val="00F13F07"/>
    <w:rsid w:val="00F151DD"/>
    <w:rsid w:val="00F166B6"/>
    <w:rsid w:val="00F17D83"/>
    <w:rsid w:val="00F209B3"/>
    <w:rsid w:val="00F214BD"/>
    <w:rsid w:val="00F21813"/>
    <w:rsid w:val="00F227DA"/>
    <w:rsid w:val="00F230A9"/>
    <w:rsid w:val="00F23398"/>
    <w:rsid w:val="00F23B79"/>
    <w:rsid w:val="00F24645"/>
    <w:rsid w:val="00F26B57"/>
    <w:rsid w:val="00F26BE0"/>
    <w:rsid w:val="00F26C7C"/>
    <w:rsid w:val="00F304C8"/>
    <w:rsid w:val="00F31321"/>
    <w:rsid w:val="00F3234C"/>
    <w:rsid w:val="00F32C21"/>
    <w:rsid w:val="00F334BF"/>
    <w:rsid w:val="00F345C7"/>
    <w:rsid w:val="00F37371"/>
    <w:rsid w:val="00F37FE1"/>
    <w:rsid w:val="00F37FEF"/>
    <w:rsid w:val="00F401D8"/>
    <w:rsid w:val="00F40E7C"/>
    <w:rsid w:val="00F40F57"/>
    <w:rsid w:val="00F43250"/>
    <w:rsid w:val="00F43956"/>
    <w:rsid w:val="00F44DC2"/>
    <w:rsid w:val="00F44FC1"/>
    <w:rsid w:val="00F45E7E"/>
    <w:rsid w:val="00F50A0A"/>
    <w:rsid w:val="00F50D92"/>
    <w:rsid w:val="00F52AEA"/>
    <w:rsid w:val="00F53378"/>
    <w:rsid w:val="00F5524E"/>
    <w:rsid w:val="00F56C1A"/>
    <w:rsid w:val="00F6044E"/>
    <w:rsid w:val="00F606AC"/>
    <w:rsid w:val="00F623F2"/>
    <w:rsid w:val="00F645CE"/>
    <w:rsid w:val="00F648B4"/>
    <w:rsid w:val="00F6583F"/>
    <w:rsid w:val="00F66BD9"/>
    <w:rsid w:val="00F6745A"/>
    <w:rsid w:val="00F7112C"/>
    <w:rsid w:val="00F7156B"/>
    <w:rsid w:val="00F71673"/>
    <w:rsid w:val="00F7237A"/>
    <w:rsid w:val="00F72DA2"/>
    <w:rsid w:val="00F733B6"/>
    <w:rsid w:val="00F73514"/>
    <w:rsid w:val="00F76C20"/>
    <w:rsid w:val="00F8004A"/>
    <w:rsid w:val="00F80A71"/>
    <w:rsid w:val="00F81ABD"/>
    <w:rsid w:val="00F82093"/>
    <w:rsid w:val="00F82DDF"/>
    <w:rsid w:val="00F82F5C"/>
    <w:rsid w:val="00F840EA"/>
    <w:rsid w:val="00F843A1"/>
    <w:rsid w:val="00F86507"/>
    <w:rsid w:val="00F9293F"/>
    <w:rsid w:val="00F95349"/>
    <w:rsid w:val="00F9581C"/>
    <w:rsid w:val="00F95A77"/>
    <w:rsid w:val="00F973EE"/>
    <w:rsid w:val="00FA124C"/>
    <w:rsid w:val="00FA2524"/>
    <w:rsid w:val="00FA28BE"/>
    <w:rsid w:val="00FA480C"/>
    <w:rsid w:val="00FA5331"/>
    <w:rsid w:val="00FA5FDE"/>
    <w:rsid w:val="00FA6D30"/>
    <w:rsid w:val="00FA712B"/>
    <w:rsid w:val="00FA726B"/>
    <w:rsid w:val="00FA76A0"/>
    <w:rsid w:val="00FB132C"/>
    <w:rsid w:val="00FB19E1"/>
    <w:rsid w:val="00FB1C9B"/>
    <w:rsid w:val="00FB23B3"/>
    <w:rsid w:val="00FB243D"/>
    <w:rsid w:val="00FB269F"/>
    <w:rsid w:val="00FB2B87"/>
    <w:rsid w:val="00FB34DF"/>
    <w:rsid w:val="00FB396E"/>
    <w:rsid w:val="00FB532D"/>
    <w:rsid w:val="00FC022E"/>
    <w:rsid w:val="00FC03C8"/>
    <w:rsid w:val="00FC0854"/>
    <w:rsid w:val="00FC117A"/>
    <w:rsid w:val="00FC17FA"/>
    <w:rsid w:val="00FC5025"/>
    <w:rsid w:val="00FC5794"/>
    <w:rsid w:val="00FC59F4"/>
    <w:rsid w:val="00FC65B6"/>
    <w:rsid w:val="00FC6F17"/>
    <w:rsid w:val="00FC71E2"/>
    <w:rsid w:val="00FD035E"/>
    <w:rsid w:val="00FD043A"/>
    <w:rsid w:val="00FD04DE"/>
    <w:rsid w:val="00FD2DBF"/>
    <w:rsid w:val="00FD2EE7"/>
    <w:rsid w:val="00FD6522"/>
    <w:rsid w:val="00FD7262"/>
    <w:rsid w:val="00FE03D3"/>
    <w:rsid w:val="00FE25F2"/>
    <w:rsid w:val="00FE27BD"/>
    <w:rsid w:val="00FE3714"/>
    <w:rsid w:val="00FE3A64"/>
    <w:rsid w:val="00FE489F"/>
    <w:rsid w:val="00FE4FFA"/>
    <w:rsid w:val="00FE50DF"/>
    <w:rsid w:val="00FE5129"/>
    <w:rsid w:val="00FE51DD"/>
    <w:rsid w:val="00FE73CC"/>
    <w:rsid w:val="00FF0FA9"/>
    <w:rsid w:val="00FF1740"/>
    <w:rsid w:val="00FF2963"/>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55"/>
  </w:style>
  <w:style w:type="paragraph" w:styleId="1">
    <w:name w:val="heading 1"/>
    <w:basedOn w:val="a"/>
    <w:next w:val="a"/>
    <w:link w:val="10"/>
    <w:uiPriority w:val="9"/>
    <w:qFormat/>
    <w:rsid w:val="007C1655"/>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C1655"/>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C165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C165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7C165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7C165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7C165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7C165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7C165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655"/>
    <w:rPr>
      <w:smallCaps/>
      <w:spacing w:val="5"/>
      <w:sz w:val="32"/>
      <w:szCs w:val="32"/>
    </w:rPr>
  </w:style>
  <w:style w:type="character" w:customStyle="1" w:styleId="20">
    <w:name w:val="Заголовок 2 Знак"/>
    <w:basedOn w:val="a0"/>
    <w:link w:val="2"/>
    <w:uiPriority w:val="9"/>
    <w:semiHidden/>
    <w:rsid w:val="007C1655"/>
    <w:rPr>
      <w:smallCaps/>
      <w:spacing w:val="5"/>
      <w:sz w:val="28"/>
      <w:szCs w:val="28"/>
    </w:rPr>
  </w:style>
  <w:style w:type="character" w:customStyle="1" w:styleId="30">
    <w:name w:val="Заголовок 3 Знак"/>
    <w:basedOn w:val="a0"/>
    <w:link w:val="3"/>
    <w:uiPriority w:val="9"/>
    <w:semiHidden/>
    <w:rsid w:val="007C1655"/>
    <w:rPr>
      <w:smallCaps/>
      <w:spacing w:val="5"/>
      <w:sz w:val="24"/>
      <w:szCs w:val="24"/>
    </w:rPr>
  </w:style>
  <w:style w:type="character" w:customStyle="1" w:styleId="40">
    <w:name w:val="Заголовок 4 Знак"/>
    <w:basedOn w:val="a0"/>
    <w:link w:val="4"/>
    <w:uiPriority w:val="9"/>
    <w:semiHidden/>
    <w:rsid w:val="007C1655"/>
    <w:rPr>
      <w:smallCaps/>
      <w:spacing w:val="10"/>
      <w:sz w:val="22"/>
      <w:szCs w:val="22"/>
    </w:rPr>
  </w:style>
  <w:style w:type="character" w:customStyle="1" w:styleId="50">
    <w:name w:val="Заголовок 5 Знак"/>
    <w:basedOn w:val="a0"/>
    <w:link w:val="5"/>
    <w:uiPriority w:val="9"/>
    <w:semiHidden/>
    <w:rsid w:val="007C1655"/>
    <w:rPr>
      <w:smallCaps/>
      <w:color w:val="943634" w:themeColor="accent2" w:themeShade="BF"/>
      <w:spacing w:val="10"/>
      <w:sz w:val="22"/>
      <w:szCs w:val="26"/>
    </w:rPr>
  </w:style>
  <w:style w:type="character" w:customStyle="1" w:styleId="60">
    <w:name w:val="Заголовок 6 Знак"/>
    <w:basedOn w:val="a0"/>
    <w:link w:val="6"/>
    <w:uiPriority w:val="9"/>
    <w:semiHidden/>
    <w:rsid w:val="007C1655"/>
    <w:rPr>
      <w:smallCaps/>
      <w:color w:val="C0504D" w:themeColor="accent2"/>
      <w:spacing w:val="5"/>
      <w:sz w:val="22"/>
    </w:rPr>
  </w:style>
  <w:style w:type="character" w:customStyle="1" w:styleId="70">
    <w:name w:val="Заголовок 7 Знак"/>
    <w:basedOn w:val="a0"/>
    <w:link w:val="7"/>
    <w:uiPriority w:val="9"/>
    <w:semiHidden/>
    <w:rsid w:val="007C1655"/>
    <w:rPr>
      <w:b/>
      <w:smallCaps/>
      <w:color w:val="C0504D" w:themeColor="accent2"/>
      <w:spacing w:val="10"/>
    </w:rPr>
  </w:style>
  <w:style w:type="character" w:customStyle="1" w:styleId="80">
    <w:name w:val="Заголовок 8 Знак"/>
    <w:basedOn w:val="a0"/>
    <w:link w:val="8"/>
    <w:uiPriority w:val="9"/>
    <w:semiHidden/>
    <w:rsid w:val="007C1655"/>
    <w:rPr>
      <w:b/>
      <w:i/>
      <w:smallCaps/>
      <w:color w:val="943634" w:themeColor="accent2" w:themeShade="BF"/>
    </w:rPr>
  </w:style>
  <w:style w:type="character" w:customStyle="1" w:styleId="90">
    <w:name w:val="Заголовок 9 Знак"/>
    <w:basedOn w:val="a0"/>
    <w:link w:val="9"/>
    <w:uiPriority w:val="9"/>
    <w:semiHidden/>
    <w:rsid w:val="007C1655"/>
    <w:rPr>
      <w:b/>
      <w:i/>
      <w:smallCaps/>
      <w:color w:val="622423" w:themeColor="accent2" w:themeShade="7F"/>
    </w:rPr>
  </w:style>
  <w:style w:type="paragraph" w:styleId="a3">
    <w:name w:val="caption"/>
    <w:basedOn w:val="a"/>
    <w:next w:val="a"/>
    <w:uiPriority w:val="35"/>
    <w:semiHidden/>
    <w:unhideWhenUsed/>
    <w:qFormat/>
    <w:rsid w:val="007C1655"/>
    <w:rPr>
      <w:b/>
      <w:bCs/>
      <w:caps/>
      <w:sz w:val="16"/>
      <w:szCs w:val="18"/>
    </w:rPr>
  </w:style>
  <w:style w:type="paragraph" w:styleId="a4">
    <w:name w:val="Title"/>
    <w:basedOn w:val="a"/>
    <w:next w:val="a"/>
    <w:link w:val="a5"/>
    <w:uiPriority w:val="10"/>
    <w:qFormat/>
    <w:rsid w:val="007C165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7C1655"/>
    <w:rPr>
      <w:smallCaps/>
      <w:sz w:val="48"/>
      <w:szCs w:val="48"/>
    </w:rPr>
  </w:style>
  <w:style w:type="paragraph" w:styleId="a6">
    <w:name w:val="Subtitle"/>
    <w:basedOn w:val="a"/>
    <w:next w:val="a"/>
    <w:link w:val="a7"/>
    <w:uiPriority w:val="11"/>
    <w:qFormat/>
    <w:rsid w:val="007C165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7C1655"/>
    <w:rPr>
      <w:rFonts w:asciiTheme="majorHAnsi" w:eastAsiaTheme="majorEastAsia" w:hAnsiTheme="majorHAnsi" w:cstheme="majorBidi"/>
      <w:szCs w:val="22"/>
    </w:rPr>
  </w:style>
  <w:style w:type="character" w:styleId="a8">
    <w:name w:val="Strong"/>
    <w:uiPriority w:val="22"/>
    <w:qFormat/>
    <w:rsid w:val="007C1655"/>
    <w:rPr>
      <w:b/>
      <w:color w:val="C0504D" w:themeColor="accent2"/>
    </w:rPr>
  </w:style>
  <w:style w:type="character" w:styleId="a9">
    <w:name w:val="Emphasis"/>
    <w:uiPriority w:val="20"/>
    <w:qFormat/>
    <w:rsid w:val="007C1655"/>
    <w:rPr>
      <w:b/>
      <w:i/>
      <w:spacing w:val="10"/>
    </w:rPr>
  </w:style>
  <w:style w:type="paragraph" w:styleId="aa">
    <w:name w:val="No Spacing"/>
    <w:basedOn w:val="a"/>
    <w:link w:val="ab"/>
    <w:uiPriority w:val="1"/>
    <w:qFormat/>
    <w:rsid w:val="007C1655"/>
    <w:pPr>
      <w:spacing w:after="0" w:line="240" w:lineRule="auto"/>
    </w:pPr>
  </w:style>
  <w:style w:type="character" w:customStyle="1" w:styleId="ab">
    <w:name w:val="Без интервала Знак"/>
    <w:basedOn w:val="a0"/>
    <w:link w:val="aa"/>
    <w:uiPriority w:val="1"/>
    <w:rsid w:val="007C1655"/>
  </w:style>
  <w:style w:type="paragraph" w:styleId="ac">
    <w:name w:val="List Paragraph"/>
    <w:basedOn w:val="a"/>
    <w:uiPriority w:val="34"/>
    <w:qFormat/>
    <w:rsid w:val="007C1655"/>
    <w:pPr>
      <w:ind w:left="720"/>
      <w:contextualSpacing/>
    </w:pPr>
  </w:style>
  <w:style w:type="paragraph" w:styleId="21">
    <w:name w:val="Quote"/>
    <w:basedOn w:val="a"/>
    <w:next w:val="a"/>
    <w:link w:val="22"/>
    <w:uiPriority w:val="29"/>
    <w:qFormat/>
    <w:rsid w:val="007C1655"/>
    <w:rPr>
      <w:i/>
    </w:rPr>
  </w:style>
  <w:style w:type="character" w:customStyle="1" w:styleId="22">
    <w:name w:val="Цитата 2 Знак"/>
    <w:basedOn w:val="a0"/>
    <w:link w:val="21"/>
    <w:uiPriority w:val="29"/>
    <w:rsid w:val="007C1655"/>
    <w:rPr>
      <w:i/>
    </w:rPr>
  </w:style>
  <w:style w:type="paragraph" w:styleId="ad">
    <w:name w:val="Intense Quote"/>
    <w:basedOn w:val="a"/>
    <w:next w:val="a"/>
    <w:link w:val="ae"/>
    <w:uiPriority w:val="30"/>
    <w:qFormat/>
    <w:rsid w:val="007C16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7C1655"/>
    <w:rPr>
      <w:b/>
      <w:i/>
      <w:color w:val="FFFFFF" w:themeColor="background1"/>
      <w:shd w:val="clear" w:color="auto" w:fill="C0504D" w:themeFill="accent2"/>
    </w:rPr>
  </w:style>
  <w:style w:type="character" w:styleId="af">
    <w:name w:val="Subtle Emphasis"/>
    <w:uiPriority w:val="19"/>
    <w:qFormat/>
    <w:rsid w:val="007C1655"/>
    <w:rPr>
      <w:i/>
    </w:rPr>
  </w:style>
  <w:style w:type="character" w:styleId="af0">
    <w:name w:val="Intense Emphasis"/>
    <w:uiPriority w:val="21"/>
    <w:qFormat/>
    <w:rsid w:val="007C1655"/>
    <w:rPr>
      <w:b/>
      <w:i/>
      <w:color w:val="C0504D" w:themeColor="accent2"/>
      <w:spacing w:val="10"/>
    </w:rPr>
  </w:style>
  <w:style w:type="character" w:styleId="af1">
    <w:name w:val="Subtle Reference"/>
    <w:uiPriority w:val="31"/>
    <w:qFormat/>
    <w:rsid w:val="007C1655"/>
    <w:rPr>
      <w:b/>
    </w:rPr>
  </w:style>
  <w:style w:type="character" w:styleId="af2">
    <w:name w:val="Intense Reference"/>
    <w:uiPriority w:val="32"/>
    <w:qFormat/>
    <w:rsid w:val="007C1655"/>
    <w:rPr>
      <w:b/>
      <w:bCs/>
      <w:smallCaps/>
      <w:spacing w:val="5"/>
      <w:sz w:val="22"/>
      <w:szCs w:val="22"/>
      <w:u w:val="single"/>
    </w:rPr>
  </w:style>
  <w:style w:type="character" w:styleId="af3">
    <w:name w:val="Book Title"/>
    <w:uiPriority w:val="33"/>
    <w:qFormat/>
    <w:rsid w:val="007C165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C165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DB581712D96631131363AEDE202774D18B9B9AAD9F42E0EE2AE82E55A53FEAF8E62F2690B83581eC08H" TargetMode="External"/><Relationship Id="rId18" Type="http://schemas.openxmlformats.org/officeDocument/2006/relationships/hyperlink" Target="consultantplus://offline/ref=7FDB581712D96631131363AEDE202774D1889898AA9A42E0EE2AE82E55A53FEAF8E62F2690B83581eC08H" TargetMode="External"/><Relationship Id="rId26" Type="http://schemas.openxmlformats.org/officeDocument/2006/relationships/hyperlink" Target="consultantplus://offline/ref=7FDB581712D96631131363AEDE202774D1889898AA9A42E0EE2AE82E55A53FEAF8E62F2690B83581eC0FH" TargetMode="External"/><Relationship Id="rId39" Type="http://schemas.openxmlformats.org/officeDocument/2006/relationships/hyperlink" Target="consultantplus://offline/ref=7FDB581712D96631131363AEDE202774D1889898AA9A42E0EE2AE82E55A53FEAF8E62F2690B83585eC0AH" TargetMode="External"/><Relationship Id="rId21" Type="http://schemas.openxmlformats.org/officeDocument/2006/relationships/hyperlink" Target="consultantplus://offline/ref=7FDB581712D96631131363AEDE202774D1889898AA9A42E0EE2AE82E55A53FEAF8E62F2690B83581eC0DH" TargetMode="External"/><Relationship Id="rId34" Type="http://schemas.openxmlformats.org/officeDocument/2006/relationships/hyperlink" Target="consultantplus://offline/ref=7FDB581712D96631131363AEDE202774D1889898AA9A42E0EE2AE82E55A53FEAF8E62F2690B83583eC0BH" TargetMode="External"/><Relationship Id="rId42" Type="http://schemas.openxmlformats.org/officeDocument/2006/relationships/hyperlink" Target="consultantplus://offline/ref=7FDB581712D96631131363AEDE202774D1889898AA9A42E0EE2AE82E55A53FEAF8E62F2690B83586eC0CH" TargetMode="External"/><Relationship Id="rId47" Type="http://schemas.openxmlformats.org/officeDocument/2006/relationships/hyperlink" Target="consultantplus://offline/ref=7FDB581712D96631131363AEDE202774D1889898AA9A42E0EE2AE82E55A53FEAF8E62F2690B83586eC0EH" TargetMode="External"/><Relationship Id="rId50" Type="http://schemas.openxmlformats.org/officeDocument/2006/relationships/hyperlink" Target="consultantplus://offline/ref=7FDB581712D96631131363AEDE202774D1889898AA9A42E0EE2AE82E55A53FEAF8E62F2690B83587eC0DH" TargetMode="External"/><Relationship Id="rId55" Type="http://schemas.openxmlformats.org/officeDocument/2006/relationships/hyperlink" Target="consultantplus://offline/ref=7FDB581712D96631131363AEDE202774D1889898AA9A42E0EE2AE82E55A53FEAF8E62F2690B83588eC0AH" TargetMode="External"/><Relationship Id="rId7" Type="http://schemas.openxmlformats.org/officeDocument/2006/relationships/hyperlink" Target="consultantplus://offline/ref=7FDB581712D96631131363AEDE202774D18F9E98AA9842E0EE2AE82E55A53FEAF8E62F2690B83082eC0FH" TargetMode="External"/><Relationship Id="rId12" Type="http://schemas.openxmlformats.org/officeDocument/2006/relationships/hyperlink" Target="consultantplus://offline/ref=7FDB581712D96631131363AEDE202774D18E9A9FAE9242E0EE2AE82E55A53FEAF8E62F2690B83C88eC0BH" TargetMode="External"/><Relationship Id="rId17" Type="http://schemas.openxmlformats.org/officeDocument/2006/relationships/hyperlink" Target="consultantplus://offline/ref=7FDB581712D96631131363AEDE202774D18E9A9FAE9242E0EE2AE82E55A53FEAF8E62F2690B93481eC01H" TargetMode="External"/><Relationship Id="rId25" Type="http://schemas.openxmlformats.org/officeDocument/2006/relationships/hyperlink" Target="consultantplus://offline/ref=7FDB581712D96631131363AEDE202774D1899A9BAB9342E0EE2AE82E55A53FEAF8E62F2690B83581eC08H" TargetMode="External"/><Relationship Id="rId33" Type="http://schemas.openxmlformats.org/officeDocument/2006/relationships/hyperlink" Target="consultantplus://offline/ref=7FDB581712D96631131363AEDE202774D1889898AA9A42E0EE2AE82E55A53FEAF8E62F2690B83583eC0AH" TargetMode="External"/><Relationship Id="rId38" Type="http://schemas.openxmlformats.org/officeDocument/2006/relationships/hyperlink" Target="consultantplus://offline/ref=7FDB581712D96631131363AEDE202774D1889898AA9A42E0EE2AE82E55A53FEAF8E62F2690B83585eC08H" TargetMode="External"/><Relationship Id="rId46" Type="http://schemas.openxmlformats.org/officeDocument/2006/relationships/hyperlink" Target="consultantplus://offline/ref=7FDB581712D96631131363AEDE202774D18F9E98AA9842E0EE2AE82E55A53FEAF8E62F2690B83082eC0F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FDB581712D96631131363AEDE202774D18F9E98AA9842E0EE2AE82E55A53FEAF8E62F2690B83082eC0FH" TargetMode="External"/><Relationship Id="rId20" Type="http://schemas.openxmlformats.org/officeDocument/2006/relationships/hyperlink" Target="consultantplus://offline/ref=7FDB581712D96631131363AEDE202774D1889898AA9A42E0EE2AE82E55A53FEAF8E62F2690B83581eC0BH" TargetMode="External"/><Relationship Id="rId29" Type="http://schemas.openxmlformats.org/officeDocument/2006/relationships/hyperlink" Target="consultantplus://offline/ref=7FDB581712D96631131363AEDE202774D1889898AA9A42E0EE2AE82E55A53FEAF8E62F2690B83582eC00H" TargetMode="External"/><Relationship Id="rId41" Type="http://schemas.openxmlformats.org/officeDocument/2006/relationships/hyperlink" Target="consultantplus://offline/ref=7FDB581712D96631131363AEDE202774D1889898AA9A42E0EE2AE82E55A53FEAF8E62F2690B83586eC08H" TargetMode="External"/><Relationship Id="rId54" Type="http://schemas.openxmlformats.org/officeDocument/2006/relationships/hyperlink" Target="consultantplus://offline/ref=7FDB581712D96631131363AEDE202774D1889898AA9A42E0EE2AE82E55A53FEAF8E62F2690B83588eC09H" TargetMode="External"/><Relationship Id="rId1" Type="http://schemas.openxmlformats.org/officeDocument/2006/relationships/styles" Target="styles.xml"/><Relationship Id="rId6" Type="http://schemas.openxmlformats.org/officeDocument/2006/relationships/hyperlink" Target="consultantplus://offline/ref=7FDB581712D96631131363AEDE202774D1899A9BAB9342E0EE2AE82E55A53FEAF8E62F2690B83580eC0DH" TargetMode="External"/><Relationship Id="rId11" Type="http://schemas.openxmlformats.org/officeDocument/2006/relationships/hyperlink" Target="consultantplus://offline/ref=7FDB581712D96631131363AEDE202774D1889898AA9A42E0EE2AE82E55A53FEAF8E62F2690B83580eC0EH" TargetMode="External"/><Relationship Id="rId24" Type="http://schemas.openxmlformats.org/officeDocument/2006/relationships/hyperlink" Target="consultantplus://offline/ref=7FDB581712D96631131363AEDE202774D18B9B9AAD9F42E0EE2AE82E55A53FEAF8E62F2690B83581eC09H" TargetMode="External"/><Relationship Id="rId32" Type="http://schemas.openxmlformats.org/officeDocument/2006/relationships/hyperlink" Target="consultantplus://offline/ref=7FDB581712D96631131363AEDE202774D1899A9BAB9342E0EE2AE82E55A53FEAF8E62F2690B83581eC0CH" TargetMode="External"/><Relationship Id="rId37" Type="http://schemas.openxmlformats.org/officeDocument/2006/relationships/hyperlink" Target="consultantplus://offline/ref=7FDB581712D96631131363AEDE202774D18E989DAF9D42E0EE2AE82E55A53FEAF8E62F2690B83582eC09H" TargetMode="External"/><Relationship Id="rId40" Type="http://schemas.openxmlformats.org/officeDocument/2006/relationships/hyperlink" Target="consultantplus://offline/ref=7FDB581712D96631131363AEDE202774D1889898AA9A42E0EE2AE82E55A53FEAF8E62F2690B83585eC01H" TargetMode="External"/><Relationship Id="rId45" Type="http://schemas.openxmlformats.org/officeDocument/2006/relationships/hyperlink" Target="consultantplus://offline/ref=7FDB581712D96631131363AEDE202774D18F9E98AA9842E0EE2AE82E55A53FEAF8E62F2690B83585eC00H" TargetMode="External"/><Relationship Id="rId53" Type="http://schemas.openxmlformats.org/officeDocument/2006/relationships/hyperlink" Target="consultantplus://offline/ref=7FDB581712D96631131363AEDE202774D1889898AA9A42E0EE2AE82E55A53FEAF8E62F2690B83588eC08H" TargetMode="External"/><Relationship Id="rId58" Type="http://schemas.openxmlformats.org/officeDocument/2006/relationships/fontTable" Target="fontTable.xml"/><Relationship Id="rId5" Type="http://schemas.openxmlformats.org/officeDocument/2006/relationships/hyperlink" Target="consultantplus://offline/ref=7FDB581712D96631131363AEDE202774D1889898AA9A42E0EE2AE82E55A53FEAF8E62F2690B83580eC0DH" TargetMode="External"/><Relationship Id="rId15" Type="http://schemas.openxmlformats.org/officeDocument/2006/relationships/hyperlink" Target="consultantplus://offline/ref=7FDB581712D96631131363AEDE202774D1899A9BAB9342E0EE2AE82E55A53FEAF8E62F2690B83580eC01H" TargetMode="External"/><Relationship Id="rId23" Type="http://schemas.openxmlformats.org/officeDocument/2006/relationships/hyperlink" Target="consultantplus://offline/ref=7FDB581712D96631131363AEDE202774D18E9691A89F42E0EE2AE82E55eA05H" TargetMode="External"/><Relationship Id="rId28" Type="http://schemas.openxmlformats.org/officeDocument/2006/relationships/hyperlink" Target="consultantplus://offline/ref=7FDB581712D96631131363AEDE202774D18E9699AA9B42E0EE2AE82E55A53FEAF8E62F2690B83581eC0BH" TargetMode="External"/><Relationship Id="rId36" Type="http://schemas.openxmlformats.org/officeDocument/2006/relationships/hyperlink" Target="consultantplus://offline/ref=7FDB581712D96631131363AEDE202774D1889898AA9A42E0EE2AE82E55A53FEAF8E62F2690B83584eC01H" TargetMode="External"/><Relationship Id="rId49" Type="http://schemas.openxmlformats.org/officeDocument/2006/relationships/hyperlink" Target="consultantplus://offline/ref=7FDB581712D96631131363AEDE202774D1889898AA9A42E0EE2AE82E55A53FEAF8E62F2690B83587eC0CH" TargetMode="External"/><Relationship Id="rId57" Type="http://schemas.openxmlformats.org/officeDocument/2006/relationships/hyperlink" Target="consultantplus://offline/ref=7FDB581712D96631131363AEDE202774D1889898AA9A42E0EE2AE82E55A53FEAF8E62F2690B83588eC0DH" TargetMode="External"/><Relationship Id="rId10" Type="http://schemas.openxmlformats.org/officeDocument/2006/relationships/hyperlink" Target="consultantplus://offline/ref=7FDB581712D96631131363AEDE202774D18E9A9FAE9242E0EE2AE82E55A53FEAF8E62F2690B83C86eC01H" TargetMode="External"/><Relationship Id="rId19" Type="http://schemas.openxmlformats.org/officeDocument/2006/relationships/hyperlink" Target="consultantplus://offline/ref=7FDB581712D96631131363AEDE202774D18E9A9FAE9242E0EE2AE82E55A53FEAF8E62F2690B83C88eC0BH" TargetMode="External"/><Relationship Id="rId31" Type="http://schemas.openxmlformats.org/officeDocument/2006/relationships/hyperlink" Target="consultantplus://offline/ref=7FDB581712D96631131363AEDE202774D1899A9BAB9342E0EE2AE82E55A53FEAF8E62F2690B83581eC0BH" TargetMode="External"/><Relationship Id="rId44" Type="http://schemas.openxmlformats.org/officeDocument/2006/relationships/hyperlink" Target="consultantplus://offline/ref=7FDB581712D96631131363AEDE202774D1889898AA9A42E0EE2AE82E55A53FEAF8E62F2690B83586eC0CH" TargetMode="External"/><Relationship Id="rId52" Type="http://schemas.openxmlformats.org/officeDocument/2006/relationships/hyperlink" Target="consultantplus://offline/ref=7FDB581712D96631131363AEDE202774D1889898AA9A42E0EE2AE82E55A53FEAF8E62F2690B83587eC00H" TargetMode="External"/><Relationship Id="rId4" Type="http://schemas.openxmlformats.org/officeDocument/2006/relationships/hyperlink" Target="consultantplus://offline/ref=7FDB581712D96631131363AEDE202774D18B9B9AAD9F42E0EE2AE82E55A53FEAF8E62F2690B83580eC0DH" TargetMode="External"/><Relationship Id="rId9" Type="http://schemas.openxmlformats.org/officeDocument/2006/relationships/hyperlink" Target="consultantplus://offline/ref=7FDB581712D96631131363AEDE202774D1889898AA9A42E0EE2AE82E55eA05H" TargetMode="External"/><Relationship Id="rId14" Type="http://schemas.openxmlformats.org/officeDocument/2006/relationships/hyperlink" Target="consultantplus://offline/ref=7FDB581712D96631131363AEDE202774D1889898AA9A42E0EE2AE82E55A53FEAF8E62F2690B83580eC01H" TargetMode="External"/><Relationship Id="rId22" Type="http://schemas.openxmlformats.org/officeDocument/2006/relationships/hyperlink" Target="consultantplus://offline/ref=7FDB581712D96631131363AEDE202774D1889898AA9A42E0EE2AE82E55A53FEAF8E62F2690B83581eC0EH" TargetMode="External"/><Relationship Id="rId27" Type="http://schemas.openxmlformats.org/officeDocument/2006/relationships/hyperlink" Target="consultantplus://offline/ref=7FDB581712D96631131363AEDE202774D1889898AA9A42E0EE2AE82E55A53FEAF8E62F2690B83582eC0DH" TargetMode="External"/><Relationship Id="rId30" Type="http://schemas.openxmlformats.org/officeDocument/2006/relationships/hyperlink" Target="consultantplus://offline/ref=7FDB581712D96631131363AEDE202774D1889898AA9A42E0EE2AE82E55A53FEAF8E62F2690B83582eC01H" TargetMode="External"/><Relationship Id="rId35" Type="http://schemas.openxmlformats.org/officeDocument/2006/relationships/hyperlink" Target="consultantplus://offline/ref=7FDB581712D96631131363AEDE202774D1889898AA9A42E0EE2AE82E55A53FEAF8E62F2690B83584eC09H" TargetMode="External"/><Relationship Id="rId43" Type="http://schemas.openxmlformats.org/officeDocument/2006/relationships/hyperlink" Target="consultantplus://offline/ref=7FDB581712D96631131363AEDE202774D1889898AA9A42E0EE2AE82E55A53FEAF8E62F2690B83586eC0CH" TargetMode="External"/><Relationship Id="rId48" Type="http://schemas.openxmlformats.org/officeDocument/2006/relationships/hyperlink" Target="consultantplus://offline/ref=7FDB581712D96631131363AEDE202774D1889898AA9A42E0EE2AE82E55A53FEAF8E62F2690B83587eC08H" TargetMode="External"/><Relationship Id="rId56" Type="http://schemas.openxmlformats.org/officeDocument/2006/relationships/hyperlink" Target="consultantplus://offline/ref=7FDB581712D96631131363AEDE202774D1889898AA9A42E0EE2AE82E55A53FEAF8E62F2690B83588eC0BH" TargetMode="External"/><Relationship Id="rId8" Type="http://schemas.openxmlformats.org/officeDocument/2006/relationships/hyperlink" Target="consultantplus://offline/ref=7FDB581712D96631131363AEDE202774D18E9A9FAE9242E0EE2AE82E55A53FEAF8E62F2Fe903H" TargetMode="External"/><Relationship Id="rId51" Type="http://schemas.openxmlformats.org/officeDocument/2006/relationships/hyperlink" Target="consultantplus://offline/ref=7FDB581712D96631131363AEDE202774D1889898AA9A42E0EE2AE82E55A53FEAF8E62F2690B83587eC0F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5214</Words>
  <Characters>29722</Characters>
  <Application>Microsoft Office Word</Application>
  <DocSecurity>0</DocSecurity>
  <Lines>247</Lines>
  <Paragraphs>69</Paragraphs>
  <ScaleCrop>false</ScaleCrop>
  <Company>Управдом Кировского района</Company>
  <LinksUpToDate>false</LinksUpToDate>
  <CharactersWithSpaces>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M.Shaburov</dc:creator>
  <cp:keywords/>
  <dc:description/>
  <cp:lastModifiedBy>Admin</cp:lastModifiedBy>
  <cp:revision>2</cp:revision>
  <dcterms:created xsi:type="dcterms:W3CDTF">2015-09-02T11:19:00Z</dcterms:created>
  <dcterms:modified xsi:type="dcterms:W3CDTF">2015-09-02T11:19:00Z</dcterms:modified>
</cp:coreProperties>
</file>